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65B6" w:rsidRPr="003822A7" w:rsidRDefault="008042F3" w:rsidP="003822A7">
      <w:pPr>
        <w:spacing w:line="360" w:lineRule="auto"/>
        <w:jc w:val="both"/>
        <w:rPr>
          <w:rFonts w:ascii="Arial" w:hAnsi="Arial" w:cs="Arial"/>
        </w:rPr>
      </w:pPr>
      <w:r w:rsidRPr="003822A7"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41.55pt;margin-top:10.6pt;width:11.3pt;height:35.8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" stroked="f">
            <v:textbox style="mso-next-textbox:#Text Box 5" inset="0,0,0,0">
              <w:txbxContent>
                <w:p w:rsidR="00253DD7" w:rsidRDefault="00253DD7"/>
              </w:txbxContent>
            </v:textbox>
          </v:shape>
        </w:pict>
      </w:r>
      <w:r w:rsidR="00F72EB6" w:rsidRPr="003822A7">
        <w:rPr>
          <w:rFonts w:ascii="Arial" w:hAnsi="Arial" w:cs="Arial"/>
          <w:noProof/>
          <w:lang w:eastAsia="pt-BR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45160" cy="68326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D4180" w:rsidRPr="003822A7">
        <w:rPr>
          <w:rFonts w:ascii="Arial" w:hAnsi="Arial" w:cs="Arial"/>
        </w:rPr>
        <w:t xml:space="preserve">           </w:t>
      </w:r>
    </w:p>
    <w:p w:rsidR="002E65B6" w:rsidRPr="003822A7" w:rsidRDefault="008042F3" w:rsidP="003822A7">
      <w:pPr>
        <w:spacing w:line="360" w:lineRule="auto"/>
        <w:jc w:val="both"/>
        <w:rPr>
          <w:rFonts w:ascii="Arial" w:hAnsi="Arial" w:cs="Arial"/>
        </w:rPr>
      </w:pPr>
      <w:r w:rsidRPr="003822A7">
        <w:rPr>
          <w:rFonts w:ascii="Arial" w:hAnsi="Arial" w:cs="Arial"/>
          <w:noProof/>
          <w:lang w:eastAsia="pt-BR"/>
        </w:rPr>
        <w:pict>
          <v:shape id="Text Box 2" o:spid="_x0000_s1027" type="#_x0000_t202" style="position:absolute;left:0;text-align:left;margin-left:90pt;margin-top:-.3pt;width:303.55pt;height:31.3pt;z-index:25165619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" stroked="f">
            <v:fill opacity="0"/>
            <v:textbox style="mso-next-textbox:#Text Box 2" inset="0,0,0,0">
              <w:txbxContent>
                <w:p w:rsidR="00253DD7" w:rsidRPr="00167144" w:rsidRDefault="00253DD7" w:rsidP="00167144">
                  <w:pPr>
                    <w:pStyle w:val="Ttulo5"/>
                    <w:tabs>
                      <w:tab w:val="clear" w:pos="1008"/>
                      <w:tab w:val="num" w:pos="0"/>
                    </w:tabs>
                    <w:ind w:left="0" w:firstLine="0"/>
                    <w:rPr>
                      <w:rFonts w:ascii="Arial" w:hAnsi="Arial" w:cs="Arial"/>
                      <w:sz w:val="24"/>
                    </w:rPr>
                  </w:pPr>
                  <w:r w:rsidRPr="00167144">
                    <w:rPr>
                      <w:rFonts w:ascii="Arial" w:hAnsi="Arial" w:cs="Arial"/>
                      <w:sz w:val="24"/>
                    </w:rPr>
                    <w:t>CONSELHO MUNICIPAL DE SAÚDE DE GUARÁ</w:t>
                  </w:r>
                </w:p>
                <w:p w:rsidR="00253DD7" w:rsidRDefault="00253DD7" w:rsidP="00167144">
                  <w:pPr>
                    <w:pStyle w:val="Ttulo5"/>
                    <w:tabs>
                      <w:tab w:val="clear" w:pos="1008"/>
                      <w:tab w:val="num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ESTADO DE SÃO PAULO</w:t>
                  </w:r>
                </w:p>
                <w:p w:rsidR="00253DD7" w:rsidRDefault="00253DD7">
                  <w:pPr>
                    <w:rPr>
                      <w:rFonts w:ascii="Arial" w:hAnsi="Arial" w:cs="Arial"/>
                    </w:rPr>
                  </w:pPr>
                </w:p>
                <w:p w:rsidR="00253DD7" w:rsidRDefault="00253DD7"/>
                <w:p w:rsidR="00253DD7" w:rsidRDefault="00253DD7"/>
              </w:txbxContent>
            </v:textbox>
          </v:shape>
        </w:pict>
      </w:r>
    </w:p>
    <w:p w:rsidR="002E65B6" w:rsidRPr="003822A7" w:rsidRDefault="008042F3" w:rsidP="003822A7">
      <w:pPr>
        <w:spacing w:line="360" w:lineRule="auto"/>
        <w:jc w:val="both"/>
        <w:rPr>
          <w:rFonts w:ascii="Arial" w:hAnsi="Arial" w:cs="Arial"/>
        </w:rPr>
      </w:pPr>
      <w:r w:rsidRPr="003822A7">
        <w:rPr>
          <w:rFonts w:ascii="Arial" w:hAnsi="Arial" w:cs="Arial"/>
          <w:noProof/>
          <w:lang w:eastAsia="pt-BR"/>
        </w:rPr>
        <w:pict>
          <v:shape id="Text Box 4" o:spid="_x0000_s1028" type="#_x0000_t202" style="position:absolute;left:0;text-align:left;margin-left:97.4pt;margin-top:3.5pt;width:268.5pt;height:32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" strokecolor="white" strokeweight=".5pt">
            <v:textbox style="mso-next-textbox:#Text Box 4" inset="7.45pt,3.85pt,7.45pt,3.85pt">
              <w:txbxContent>
                <w:p w:rsidR="00253DD7" w:rsidRDefault="00253DD7" w:rsidP="00167144">
                  <w:pPr>
                    <w:pStyle w:val="Ttulo3"/>
                    <w:tabs>
                      <w:tab w:val="clear" w:pos="720"/>
                      <w:tab w:val="num" w:pos="0"/>
                    </w:tabs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</w:rPr>
                    <w:t>Rua Washington Luiz, 146/188, Centro – CEP 14580-000</w:t>
                  </w:r>
                </w:p>
                <w:p w:rsidR="00253DD7" w:rsidRDefault="00253DD7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Fone Fax: 16 3831 9835 – </w:t>
                  </w:r>
                  <w:proofErr w:type="spellStart"/>
                  <w:r>
                    <w:rPr>
                      <w:rFonts w:ascii="Arial" w:hAnsi="Arial" w:cs="Arial"/>
                      <w:sz w:val="16"/>
                    </w:rPr>
                    <w:t>E-mail</w:t>
                  </w:r>
                  <w:proofErr w:type="spellEnd"/>
                  <w:r>
                    <w:rPr>
                      <w:rFonts w:ascii="Arial" w:hAnsi="Arial" w:cs="Arial"/>
                      <w:sz w:val="16"/>
                    </w:rPr>
                    <w:t>: secretaria.saude@guara.sp.gov.br</w:t>
                  </w:r>
                </w:p>
              </w:txbxContent>
            </v:textbox>
          </v:shape>
        </w:pict>
      </w:r>
    </w:p>
    <w:p w:rsidR="002E65B6" w:rsidRPr="003822A7" w:rsidRDefault="002E65B6" w:rsidP="003822A7">
      <w:pPr>
        <w:pStyle w:val="Ttulo3"/>
        <w:spacing w:line="360" w:lineRule="auto"/>
        <w:jc w:val="both"/>
        <w:rPr>
          <w:rFonts w:ascii="Arial" w:hAnsi="Arial" w:cs="Arial"/>
          <w:b w:val="0"/>
          <w:sz w:val="24"/>
        </w:rPr>
      </w:pPr>
    </w:p>
    <w:p w:rsidR="000F1B22" w:rsidRPr="003822A7" w:rsidRDefault="000F1B22" w:rsidP="003822A7">
      <w:pPr>
        <w:pStyle w:val="Ttulo3"/>
        <w:numPr>
          <w:ilvl w:val="0"/>
          <w:numId w:val="0"/>
        </w:numPr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4"/>
        </w:rPr>
      </w:pPr>
    </w:p>
    <w:p w:rsidR="0030570B" w:rsidRPr="003822A7" w:rsidRDefault="009C2E97" w:rsidP="003822A7">
      <w:pPr>
        <w:spacing w:line="360" w:lineRule="auto"/>
        <w:ind w:firstLine="644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 xml:space="preserve">No </w:t>
      </w:r>
      <w:r w:rsidR="00441BF6" w:rsidRPr="003822A7">
        <w:rPr>
          <w:rFonts w:ascii="Arial" w:hAnsi="Arial" w:cs="Arial"/>
        </w:rPr>
        <w:t>dia dez de junho</w:t>
      </w:r>
      <w:r w:rsidR="00B55E43" w:rsidRPr="003822A7">
        <w:rPr>
          <w:rFonts w:ascii="Arial" w:hAnsi="Arial" w:cs="Arial"/>
        </w:rPr>
        <w:t xml:space="preserve"> </w:t>
      </w:r>
      <w:r w:rsidR="00BD4A7C" w:rsidRPr="003822A7">
        <w:rPr>
          <w:rFonts w:ascii="Arial" w:hAnsi="Arial" w:cs="Arial"/>
        </w:rPr>
        <w:t xml:space="preserve">de dois mil e </w:t>
      </w:r>
      <w:r w:rsidR="00F666BB" w:rsidRPr="003822A7">
        <w:rPr>
          <w:rFonts w:ascii="Arial" w:hAnsi="Arial" w:cs="Arial"/>
        </w:rPr>
        <w:t>dezenove,</w:t>
      </w:r>
      <w:r w:rsidR="00B1485D" w:rsidRPr="003822A7">
        <w:rPr>
          <w:rFonts w:ascii="Arial" w:hAnsi="Arial" w:cs="Arial"/>
        </w:rPr>
        <w:t xml:space="preserve"> realizou-se </w:t>
      </w:r>
      <w:r w:rsidR="0030570B" w:rsidRPr="003822A7">
        <w:rPr>
          <w:rFonts w:ascii="Arial" w:hAnsi="Arial" w:cs="Arial"/>
        </w:rPr>
        <w:t xml:space="preserve">a </w:t>
      </w:r>
      <w:r w:rsidR="00441BF6" w:rsidRPr="003822A7">
        <w:rPr>
          <w:rFonts w:ascii="Arial" w:hAnsi="Arial" w:cs="Arial"/>
        </w:rPr>
        <w:t>quarta</w:t>
      </w:r>
      <w:r w:rsidR="007157B2" w:rsidRPr="003822A7">
        <w:rPr>
          <w:rFonts w:ascii="Arial" w:hAnsi="Arial" w:cs="Arial"/>
        </w:rPr>
        <w:t xml:space="preserve"> </w:t>
      </w:r>
      <w:r w:rsidR="00B1485D" w:rsidRPr="003822A7">
        <w:rPr>
          <w:rFonts w:ascii="Arial" w:hAnsi="Arial" w:cs="Arial"/>
        </w:rPr>
        <w:t>reunião ordinária do Conselho Municipal de Saúde de Guará, tendo por loc</w:t>
      </w:r>
      <w:r w:rsidR="007D4180" w:rsidRPr="003822A7">
        <w:rPr>
          <w:rFonts w:ascii="Arial" w:hAnsi="Arial" w:cs="Arial"/>
        </w:rPr>
        <w:t>al</w:t>
      </w:r>
      <w:r w:rsidR="00F666BB" w:rsidRPr="003822A7">
        <w:rPr>
          <w:rFonts w:ascii="Arial" w:hAnsi="Arial" w:cs="Arial"/>
        </w:rPr>
        <w:t xml:space="preserve"> a Sala de Reunião do Conselho, situada na Rua Washington Luiz,</w:t>
      </w:r>
      <w:r w:rsidR="00D60A50" w:rsidRPr="003822A7">
        <w:rPr>
          <w:rFonts w:ascii="Arial" w:hAnsi="Arial" w:cs="Arial"/>
        </w:rPr>
        <w:t xml:space="preserve"> número cento e quarenta e seis,</w:t>
      </w:r>
      <w:r w:rsidR="00B1485D" w:rsidRPr="003822A7">
        <w:rPr>
          <w:rFonts w:ascii="Arial" w:hAnsi="Arial" w:cs="Arial"/>
        </w:rPr>
        <w:t xml:space="preserve"> </w:t>
      </w:r>
      <w:proofErr w:type="gramStart"/>
      <w:r w:rsidR="003822A7" w:rsidRPr="003822A7">
        <w:rPr>
          <w:rFonts w:ascii="Arial" w:hAnsi="Arial" w:cs="Arial"/>
        </w:rPr>
        <w:t>às</w:t>
      </w:r>
      <w:proofErr w:type="gramEnd"/>
      <w:r w:rsidR="007D4180" w:rsidRPr="003822A7">
        <w:rPr>
          <w:rFonts w:ascii="Arial" w:hAnsi="Arial" w:cs="Arial"/>
        </w:rPr>
        <w:t xml:space="preserve"> quatorze</w:t>
      </w:r>
      <w:r w:rsidR="00B55E43" w:rsidRPr="003822A7">
        <w:rPr>
          <w:rFonts w:ascii="Arial" w:hAnsi="Arial" w:cs="Arial"/>
        </w:rPr>
        <w:t xml:space="preserve"> </w:t>
      </w:r>
      <w:r w:rsidR="00BD4A7C" w:rsidRPr="003822A7">
        <w:rPr>
          <w:rFonts w:ascii="Arial" w:hAnsi="Arial" w:cs="Arial"/>
        </w:rPr>
        <w:t>horas</w:t>
      </w:r>
      <w:r w:rsidR="007D4180" w:rsidRPr="003822A7">
        <w:rPr>
          <w:rFonts w:ascii="Arial" w:hAnsi="Arial" w:cs="Arial"/>
        </w:rPr>
        <w:t xml:space="preserve"> e trinta minuto </w:t>
      </w:r>
      <w:r w:rsidR="00B1485D" w:rsidRPr="003822A7">
        <w:rPr>
          <w:rFonts w:ascii="Arial" w:hAnsi="Arial" w:cs="Arial"/>
        </w:rPr>
        <w:t>, com a seguinte proposta de pauta</w:t>
      </w:r>
      <w:r w:rsidR="000D6604" w:rsidRPr="003822A7">
        <w:rPr>
          <w:rFonts w:ascii="Arial" w:hAnsi="Arial" w:cs="Arial"/>
        </w:rPr>
        <w:t xml:space="preserve">: </w:t>
      </w:r>
    </w:p>
    <w:p w:rsidR="00DA242F" w:rsidRPr="003822A7" w:rsidRDefault="00DA242F" w:rsidP="003822A7">
      <w:pPr>
        <w:pStyle w:val="PargrafodaLista1"/>
        <w:numPr>
          <w:ilvl w:val="0"/>
          <w:numId w:val="5"/>
        </w:numPr>
        <w:tabs>
          <w:tab w:val="left" w:pos="426"/>
        </w:tabs>
        <w:spacing w:line="360" w:lineRule="auto"/>
        <w:ind w:left="357" w:hanging="357"/>
        <w:jc w:val="both"/>
        <w:rPr>
          <w:rFonts w:ascii="Arial" w:hAnsi="Arial" w:cs="Arial"/>
          <w:lang w:eastAsia="pt-BR"/>
        </w:rPr>
      </w:pPr>
      <w:r w:rsidRPr="003822A7">
        <w:rPr>
          <w:rFonts w:ascii="Arial" w:hAnsi="Arial" w:cs="Arial"/>
          <w:lang w:eastAsia="pt-BR"/>
        </w:rPr>
        <w:t>Apreciação da folha de pagamento dos funcionários da Secretaria Municipal da Saúd</w:t>
      </w:r>
      <w:r w:rsidR="00BD4A7C" w:rsidRPr="003822A7">
        <w:rPr>
          <w:rFonts w:ascii="Arial" w:hAnsi="Arial" w:cs="Arial"/>
          <w:lang w:eastAsia="pt-BR"/>
        </w:rPr>
        <w:t xml:space="preserve">e </w:t>
      </w:r>
      <w:r w:rsidR="003822A7">
        <w:rPr>
          <w:rFonts w:ascii="Arial" w:hAnsi="Arial" w:cs="Arial"/>
          <w:lang w:eastAsia="pt-BR"/>
        </w:rPr>
        <w:t>do mês</w:t>
      </w:r>
      <w:r w:rsidR="00441BF6" w:rsidRPr="003822A7">
        <w:rPr>
          <w:rFonts w:ascii="Arial" w:hAnsi="Arial" w:cs="Arial"/>
          <w:lang w:eastAsia="pt-BR"/>
        </w:rPr>
        <w:t xml:space="preserve"> de maio </w:t>
      </w:r>
      <w:r w:rsidR="00BD4A7C" w:rsidRPr="003822A7">
        <w:rPr>
          <w:rFonts w:ascii="Arial" w:hAnsi="Arial" w:cs="Arial"/>
          <w:lang w:eastAsia="pt-BR"/>
        </w:rPr>
        <w:t>de 2</w:t>
      </w:r>
      <w:r w:rsidR="00D60A50" w:rsidRPr="003822A7">
        <w:rPr>
          <w:rFonts w:ascii="Arial" w:hAnsi="Arial" w:cs="Arial"/>
          <w:lang w:eastAsia="pt-BR"/>
        </w:rPr>
        <w:t>0</w:t>
      </w:r>
      <w:r w:rsidR="00BD4A7C" w:rsidRPr="003822A7">
        <w:rPr>
          <w:rFonts w:ascii="Arial" w:hAnsi="Arial" w:cs="Arial"/>
          <w:lang w:eastAsia="pt-BR"/>
        </w:rPr>
        <w:t>19</w:t>
      </w:r>
      <w:r w:rsidRPr="003822A7">
        <w:rPr>
          <w:rFonts w:ascii="Arial" w:hAnsi="Arial" w:cs="Arial"/>
          <w:lang w:eastAsia="pt-BR"/>
        </w:rPr>
        <w:t>;</w:t>
      </w:r>
    </w:p>
    <w:p w:rsidR="00DA242F" w:rsidRPr="003822A7" w:rsidRDefault="00DA242F" w:rsidP="003822A7">
      <w:pPr>
        <w:pStyle w:val="PargrafodaLista1"/>
        <w:numPr>
          <w:ilvl w:val="0"/>
          <w:numId w:val="5"/>
        </w:numPr>
        <w:tabs>
          <w:tab w:val="left" w:pos="426"/>
        </w:tabs>
        <w:spacing w:line="360" w:lineRule="auto"/>
        <w:ind w:left="357" w:hanging="357"/>
        <w:jc w:val="both"/>
        <w:rPr>
          <w:rFonts w:ascii="Arial" w:hAnsi="Arial" w:cs="Arial"/>
          <w:lang w:eastAsia="pt-BR"/>
        </w:rPr>
      </w:pPr>
      <w:r w:rsidRPr="003822A7">
        <w:rPr>
          <w:rFonts w:ascii="Arial" w:hAnsi="Arial" w:cs="Arial"/>
          <w:lang w:eastAsia="pt-BR"/>
        </w:rPr>
        <w:t>Apreciação da folha de pagamento dos funcionários da Secretaria da Saúd</w:t>
      </w:r>
      <w:r w:rsidR="00BD4A7C" w:rsidRPr="003822A7">
        <w:rPr>
          <w:rFonts w:ascii="Arial" w:hAnsi="Arial" w:cs="Arial"/>
          <w:lang w:eastAsia="pt-BR"/>
        </w:rPr>
        <w:t xml:space="preserve">e </w:t>
      </w:r>
      <w:proofErr w:type="gramStart"/>
      <w:r w:rsidR="00BD4A7C" w:rsidRPr="003822A7">
        <w:rPr>
          <w:rFonts w:ascii="Arial" w:hAnsi="Arial" w:cs="Arial"/>
          <w:lang w:eastAsia="pt-BR"/>
        </w:rPr>
        <w:t xml:space="preserve">dos </w:t>
      </w:r>
      <w:r w:rsidR="003822A7">
        <w:rPr>
          <w:rFonts w:ascii="Arial" w:hAnsi="Arial" w:cs="Arial"/>
          <w:lang w:eastAsia="pt-BR"/>
        </w:rPr>
        <w:t>mês</w:t>
      </w:r>
      <w:proofErr w:type="gramEnd"/>
      <w:r w:rsidR="003822A7">
        <w:rPr>
          <w:rFonts w:ascii="Arial" w:hAnsi="Arial" w:cs="Arial"/>
          <w:lang w:eastAsia="pt-BR"/>
        </w:rPr>
        <w:t xml:space="preserve"> de</w:t>
      </w:r>
      <w:r w:rsidR="00441BF6" w:rsidRPr="003822A7">
        <w:rPr>
          <w:rFonts w:ascii="Arial" w:hAnsi="Arial" w:cs="Arial"/>
          <w:lang w:eastAsia="pt-BR"/>
        </w:rPr>
        <w:t xml:space="preserve"> maio</w:t>
      </w:r>
      <w:r w:rsidRPr="003822A7">
        <w:rPr>
          <w:rFonts w:ascii="Arial" w:hAnsi="Arial" w:cs="Arial"/>
          <w:lang w:eastAsia="pt-BR"/>
        </w:rPr>
        <w:t xml:space="preserve"> do Convênio da Santa Casa;</w:t>
      </w:r>
    </w:p>
    <w:p w:rsidR="003237A1" w:rsidRPr="003822A7" w:rsidRDefault="003237A1" w:rsidP="003822A7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3822A7">
        <w:rPr>
          <w:rFonts w:ascii="Arial" w:hAnsi="Arial" w:cs="Arial"/>
        </w:rPr>
        <w:t xml:space="preserve">Apreciação da Audiência </w:t>
      </w:r>
      <w:r w:rsidRPr="003822A7">
        <w:rPr>
          <w:rFonts w:ascii="Arial" w:eastAsia="+mn-ea" w:hAnsi="Arial" w:cs="Arial"/>
          <w:bCs/>
          <w:lang w:eastAsia="pt-BR"/>
        </w:rPr>
        <w:t>Pública da Saúde referente ao 1º quadrimestre de 2019.</w:t>
      </w:r>
    </w:p>
    <w:p w:rsidR="003237A1" w:rsidRPr="003822A7" w:rsidRDefault="003237A1" w:rsidP="003822A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eastAsia="pt-BR"/>
        </w:rPr>
      </w:pPr>
      <w:r w:rsidRPr="003822A7">
        <w:rPr>
          <w:rFonts w:ascii="Arial" w:hAnsi="Arial" w:cs="Arial"/>
          <w:lang w:eastAsia="pt-BR"/>
        </w:rPr>
        <w:t>Apreciação da ambulância tipo D adquirida com a emenda de recurso</w:t>
      </w:r>
      <w:r w:rsidR="00BA43D0">
        <w:rPr>
          <w:rFonts w:ascii="Arial" w:hAnsi="Arial" w:cs="Arial"/>
          <w:lang w:eastAsia="pt-BR"/>
        </w:rPr>
        <w:t xml:space="preserve"> estadual</w:t>
      </w:r>
      <w:r w:rsidRPr="003822A7">
        <w:rPr>
          <w:rFonts w:ascii="Arial" w:hAnsi="Arial" w:cs="Arial"/>
          <w:lang w:eastAsia="pt-BR"/>
        </w:rPr>
        <w:t xml:space="preserve"> do deputado </w:t>
      </w:r>
      <w:proofErr w:type="spellStart"/>
      <w:r w:rsidRPr="003822A7">
        <w:rPr>
          <w:rFonts w:ascii="Arial" w:hAnsi="Arial" w:cs="Arial"/>
          <w:lang w:eastAsia="pt-BR"/>
        </w:rPr>
        <w:t>Barroz</w:t>
      </w:r>
      <w:proofErr w:type="spellEnd"/>
      <w:r w:rsidRPr="003822A7">
        <w:rPr>
          <w:rFonts w:ascii="Arial" w:hAnsi="Arial" w:cs="Arial"/>
          <w:lang w:eastAsia="pt-BR"/>
        </w:rPr>
        <w:t xml:space="preserve"> Munhoz</w:t>
      </w:r>
      <w:r w:rsidRPr="003822A7">
        <w:rPr>
          <w:rFonts w:ascii="Arial" w:hAnsi="Arial" w:cs="Arial"/>
          <w:bCs/>
          <w:lang w:eastAsia="pt-BR"/>
        </w:rPr>
        <w:t xml:space="preserve"> </w:t>
      </w:r>
      <w:r w:rsidRPr="003822A7">
        <w:rPr>
          <w:rFonts w:ascii="Arial" w:hAnsi="Arial" w:cs="Arial"/>
          <w:lang w:eastAsia="pt-BR"/>
        </w:rPr>
        <w:t xml:space="preserve">no valor de R$ 150.000,00 do ano de 2018; </w:t>
      </w:r>
    </w:p>
    <w:p w:rsidR="003237A1" w:rsidRPr="003822A7" w:rsidRDefault="003237A1" w:rsidP="003822A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eastAsia="pt-BR"/>
        </w:rPr>
      </w:pPr>
      <w:r w:rsidRPr="003822A7">
        <w:rPr>
          <w:rFonts w:ascii="Arial" w:hAnsi="Arial" w:cs="Arial"/>
          <w:lang w:eastAsia="pt-BR"/>
        </w:rPr>
        <w:t>Apreciação da van adquirida com a emenda de recurso estadual do deputado Rafael Silva</w:t>
      </w:r>
      <w:r w:rsidRPr="003822A7">
        <w:rPr>
          <w:rFonts w:ascii="Arial" w:hAnsi="Arial" w:cs="Arial"/>
          <w:bCs/>
          <w:lang w:eastAsia="pt-BR"/>
        </w:rPr>
        <w:t xml:space="preserve"> </w:t>
      </w:r>
      <w:r w:rsidRPr="003822A7">
        <w:rPr>
          <w:rFonts w:ascii="Arial" w:hAnsi="Arial" w:cs="Arial"/>
          <w:lang w:eastAsia="pt-BR"/>
        </w:rPr>
        <w:t xml:space="preserve">no valor de R$ 100.000,00 do ano de 2018; </w:t>
      </w:r>
    </w:p>
    <w:p w:rsidR="003237A1" w:rsidRPr="003822A7" w:rsidRDefault="003237A1" w:rsidP="003822A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eastAsia="pt-BR"/>
        </w:rPr>
      </w:pPr>
      <w:r w:rsidRPr="003822A7">
        <w:rPr>
          <w:rFonts w:ascii="Arial" w:hAnsi="Arial" w:cs="Arial"/>
          <w:lang w:eastAsia="pt-BR"/>
        </w:rPr>
        <w:t>Apreciação da van adquirida com a emenda de recurso estadual do deputado Roberto Engler</w:t>
      </w:r>
      <w:r w:rsidRPr="003822A7">
        <w:rPr>
          <w:rFonts w:ascii="Arial" w:hAnsi="Arial" w:cs="Arial"/>
          <w:bCs/>
          <w:lang w:eastAsia="pt-BR"/>
        </w:rPr>
        <w:t xml:space="preserve"> </w:t>
      </w:r>
      <w:r w:rsidRPr="003822A7">
        <w:rPr>
          <w:rFonts w:ascii="Arial" w:hAnsi="Arial" w:cs="Arial"/>
          <w:lang w:eastAsia="pt-BR"/>
        </w:rPr>
        <w:t xml:space="preserve">no valor de R$ 150.000,00 do ano de 2018; </w:t>
      </w:r>
    </w:p>
    <w:p w:rsidR="003237A1" w:rsidRPr="003822A7" w:rsidRDefault="003237A1" w:rsidP="003822A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eastAsia="pt-BR"/>
        </w:rPr>
      </w:pPr>
      <w:r w:rsidRPr="003822A7">
        <w:rPr>
          <w:rFonts w:ascii="Arial" w:hAnsi="Arial" w:cs="Arial"/>
          <w:lang w:eastAsia="pt-BR"/>
        </w:rPr>
        <w:t>Apreciação da caminhonete L200 Mitsubishi</w:t>
      </w:r>
      <w:r w:rsidRPr="003822A7">
        <w:rPr>
          <w:rFonts w:ascii="Arial" w:hAnsi="Arial" w:cs="Arial"/>
          <w:bCs/>
          <w:lang w:eastAsia="pt-BR"/>
        </w:rPr>
        <w:t xml:space="preserve"> </w:t>
      </w:r>
      <w:r w:rsidRPr="003822A7">
        <w:rPr>
          <w:rFonts w:ascii="Arial" w:hAnsi="Arial" w:cs="Arial"/>
          <w:lang w:eastAsia="pt-BR"/>
        </w:rPr>
        <w:t>doada pelo Ministério da Saúde no valor de R$ 124.000,00 do ano de 2018.</w:t>
      </w:r>
    </w:p>
    <w:p w:rsidR="003237A1" w:rsidRPr="003822A7" w:rsidRDefault="003237A1" w:rsidP="003822A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eastAsia="pt-BR"/>
        </w:rPr>
      </w:pPr>
      <w:r w:rsidRPr="003822A7">
        <w:rPr>
          <w:rFonts w:ascii="Arial" w:hAnsi="Arial" w:cs="Arial"/>
          <w:lang w:eastAsia="pt-BR"/>
        </w:rPr>
        <w:t>Apreciação da ambulância do SAMU no valor de R$ 231.000,00 do ano de 2019.</w:t>
      </w:r>
    </w:p>
    <w:p w:rsidR="003237A1" w:rsidRPr="003822A7" w:rsidRDefault="003237A1" w:rsidP="003822A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eastAsia="pt-BR"/>
        </w:rPr>
      </w:pPr>
      <w:r w:rsidRPr="003822A7">
        <w:rPr>
          <w:rFonts w:ascii="Arial" w:hAnsi="Arial" w:cs="Arial"/>
          <w:lang w:eastAsia="pt-BR"/>
        </w:rPr>
        <w:t xml:space="preserve">Apreciação dos equipamentos de informática adquiridos com a emenda de recurso federal do Deputado </w:t>
      </w:r>
      <w:proofErr w:type="spellStart"/>
      <w:r w:rsidRPr="003822A7">
        <w:rPr>
          <w:rFonts w:ascii="Arial" w:hAnsi="Arial" w:cs="Arial"/>
          <w:lang w:eastAsia="pt-BR"/>
        </w:rPr>
        <w:t>Adermis</w:t>
      </w:r>
      <w:proofErr w:type="spellEnd"/>
      <w:r w:rsidRPr="003822A7">
        <w:rPr>
          <w:rFonts w:ascii="Arial" w:hAnsi="Arial" w:cs="Arial"/>
          <w:lang w:eastAsia="pt-BR"/>
        </w:rPr>
        <w:t xml:space="preserve"> Marini e Deputado Ricardo </w:t>
      </w:r>
      <w:proofErr w:type="spellStart"/>
      <w:r w:rsidRPr="003822A7">
        <w:rPr>
          <w:rFonts w:ascii="Arial" w:hAnsi="Arial" w:cs="Arial"/>
          <w:lang w:eastAsia="pt-BR"/>
        </w:rPr>
        <w:t>Mussi</w:t>
      </w:r>
      <w:proofErr w:type="spellEnd"/>
      <w:r w:rsidRPr="003822A7">
        <w:rPr>
          <w:rFonts w:ascii="Arial" w:hAnsi="Arial" w:cs="Arial"/>
          <w:lang w:eastAsia="pt-BR"/>
        </w:rPr>
        <w:t xml:space="preserve"> no valor de R$ 250.000,00 do ano de 2018.</w:t>
      </w:r>
    </w:p>
    <w:p w:rsidR="003237A1" w:rsidRPr="003822A7" w:rsidRDefault="003237A1" w:rsidP="003822A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eastAsia="pt-BR"/>
        </w:rPr>
      </w:pPr>
      <w:r w:rsidRPr="003822A7">
        <w:rPr>
          <w:rFonts w:ascii="Arial" w:hAnsi="Arial" w:cs="Arial"/>
          <w:lang w:eastAsia="pt-BR"/>
        </w:rPr>
        <w:t>Apreciação dos equipamentos odontológicos adquiridos com a emenda de recurso federal no valor de R$ 25.000,00 do ano de 2017.</w:t>
      </w:r>
    </w:p>
    <w:p w:rsidR="003237A1" w:rsidRPr="003822A7" w:rsidRDefault="003237A1" w:rsidP="003822A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eastAsia="pt-BR"/>
        </w:rPr>
      </w:pPr>
      <w:r w:rsidRPr="003822A7">
        <w:rPr>
          <w:rFonts w:ascii="Arial" w:hAnsi="Arial" w:cs="Arial"/>
          <w:lang w:eastAsia="pt-BR"/>
        </w:rPr>
        <w:t>Apreciação do curso de atualização coletivo, atualização de emergência e formação de emergência dos motoristas;</w:t>
      </w:r>
    </w:p>
    <w:p w:rsidR="00074D9F" w:rsidRPr="003822A7" w:rsidRDefault="00DA242F" w:rsidP="003822A7">
      <w:pPr>
        <w:pStyle w:val="PargrafodaLista1"/>
        <w:numPr>
          <w:ilvl w:val="0"/>
          <w:numId w:val="5"/>
        </w:numPr>
        <w:tabs>
          <w:tab w:val="left" w:pos="426"/>
        </w:tabs>
        <w:spacing w:line="360" w:lineRule="auto"/>
        <w:ind w:hanging="357"/>
        <w:jc w:val="both"/>
        <w:rPr>
          <w:rFonts w:ascii="Arial" w:hAnsi="Arial" w:cs="Arial"/>
          <w:bCs/>
          <w:lang w:eastAsia="pt-BR"/>
        </w:rPr>
      </w:pPr>
      <w:r w:rsidRPr="003822A7">
        <w:rPr>
          <w:rFonts w:ascii="Arial" w:hAnsi="Arial" w:cs="Arial"/>
          <w:bCs/>
          <w:lang w:eastAsia="pt-BR"/>
        </w:rPr>
        <w:t>Informes da</w:t>
      </w:r>
      <w:r w:rsidR="00BE2E9D" w:rsidRPr="003822A7">
        <w:rPr>
          <w:rFonts w:ascii="Arial" w:hAnsi="Arial" w:cs="Arial"/>
          <w:bCs/>
          <w:lang w:eastAsia="pt-BR"/>
        </w:rPr>
        <w:t xml:space="preserve"> Secretaria Municipal da </w:t>
      </w:r>
      <w:r w:rsidR="00524414" w:rsidRPr="003822A7">
        <w:rPr>
          <w:rFonts w:ascii="Arial" w:hAnsi="Arial" w:cs="Arial"/>
          <w:bCs/>
          <w:lang w:eastAsia="pt-BR"/>
        </w:rPr>
        <w:t>Saúde.</w:t>
      </w:r>
    </w:p>
    <w:p w:rsidR="00363E51" w:rsidRPr="003822A7" w:rsidRDefault="00363E51" w:rsidP="003822A7">
      <w:pPr>
        <w:spacing w:line="360" w:lineRule="auto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ab/>
      </w:r>
      <w:r w:rsidR="00B1485D" w:rsidRPr="003822A7">
        <w:rPr>
          <w:rFonts w:ascii="Arial" w:hAnsi="Arial" w:cs="Arial"/>
        </w:rPr>
        <w:t xml:space="preserve">A abertura da reunião foi realizada pela Presidente e Secretaria </w:t>
      </w:r>
      <w:r w:rsidR="005C557B" w:rsidRPr="003822A7">
        <w:rPr>
          <w:rFonts w:ascii="Arial" w:hAnsi="Arial" w:cs="Arial"/>
        </w:rPr>
        <w:t xml:space="preserve">Municipal da Saúde, </w:t>
      </w:r>
      <w:proofErr w:type="spellStart"/>
      <w:r w:rsidR="00C34AE4" w:rsidRPr="003822A7">
        <w:rPr>
          <w:rFonts w:ascii="Arial" w:hAnsi="Arial" w:cs="Arial"/>
        </w:rPr>
        <w:t>Drª</w:t>
      </w:r>
      <w:proofErr w:type="spellEnd"/>
      <w:r w:rsidR="00375027" w:rsidRPr="003822A7">
        <w:rPr>
          <w:rFonts w:ascii="Arial" w:hAnsi="Arial" w:cs="Arial"/>
        </w:rPr>
        <w:t xml:space="preserve"> </w:t>
      </w:r>
      <w:proofErr w:type="spellStart"/>
      <w:r w:rsidR="00375027" w:rsidRPr="003822A7">
        <w:rPr>
          <w:rFonts w:ascii="Arial" w:hAnsi="Arial" w:cs="Arial"/>
        </w:rPr>
        <w:t>Rosebel</w:t>
      </w:r>
      <w:proofErr w:type="spellEnd"/>
      <w:r w:rsidR="00375027" w:rsidRPr="003822A7">
        <w:rPr>
          <w:rFonts w:ascii="Arial" w:hAnsi="Arial" w:cs="Arial"/>
        </w:rPr>
        <w:t xml:space="preserve"> de Alencar Custódio </w:t>
      </w:r>
      <w:proofErr w:type="spellStart"/>
      <w:r w:rsidR="00375027" w:rsidRPr="003822A7">
        <w:rPr>
          <w:rFonts w:ascii="Arial" w:hAnsi="Arial" w:cs="Arial"/>
        </w:rPr>
        <w:t>Lupoli</w:t>
      </w:r>
      <w:proofErr w:type="spellEnd"/>
      <w:r w:rsidR="00B1485D" w:rsidRPr="003822A7">
        <w:rPr>
          <w:rFonts w:ascii="Arial" w:hAnsi="Arial" w:cs="Arial"/>
        </w:rPr>
        <w:t>, que na oportunidade cumprimentou todos os presen</w:t>
      </w:r>
      <w:r w:rsidRPr="003822A7">
        <w:rPr>
          <w:rFonts w:ascii="Arial" w:hAnsi="Arial" w:cs="Arial"/>
        </w:rPr>
        <w:t xml:space="preserve">tes, </w:t>
      </w:r>
      <w:r w:rsidR="007C577F" w:rsidRPr="003822A7">
        <w:rPr>
          <w:rFonts w:ascii="Arial" w:hAnsi="Arial" w:cs="Arial"/>
        </w:rPr>
        <w:t>sendo apresentado o item da pauta, foi iniciada a reunião pela presidente do Conselho.</w:t>
      </w:r>
    </w:p>
    <w:p w:rsidR="00847B9C" w:rsidRDefault="00847B9C" w:rsidP="00BA43D0">
      <w:pPr>
        <w:spacing w:line="360" w:lineRule="auto"/>
        <w:jc w:val="both"/>
        <w:rPr>
          <w:rFonts w:ascii="Arial" w:hAnsi="Arial" w:cs="Arial"/>
        </w:rPr>
      </w:pPr>
    </w:p>
    <w:p w:rsidR="00847B9C" w:rsidRDefault="00363E51" w:rsidP="00BA43D0">
      <w:pPr>
        <w:spacing w:line="360" w:lineRule="auto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ab/>
        <w:t>No que tange a participação do Conselho no controle da execução das políticas públicas de saúde, inclusive em seus aspectos econômicos e financeiros, apresent</w:t>
      </w:r>
      <w:r w:rsidR="007B01E0" w:rsidRPr="003822A7">
        <w:rPr>
          <w:rFonts w:ascii="Arial" w:hAnsi="Arial" w:cs="Arial"/>
        </w:rPr>
        <w:t>ou</w:t>
      </w:r>
      <w:r w:rsidRPr="003822A7">
        <w:rPr>
          <w:rFonts w:ascii="Arial" w:hAnsi="Arial" w:cs="Arial"/>
        </w:rPr>
        <w:t xml:space="preserve"> parecer</w:t>
      </w:r>
      <w:r w:rsidRPr="003822A7">
        <w:rPr>
          <w:rFonts w:ascii="Arial" w:hAnsi="Arial" w:cs="Arial"/>
          <w:b/>
        </w:rPr>
        <w:t xml:space="preserve"> favorável</w:t>
      </w:r>
      <w:r w:rsidR="00D60A50" w:rsidRPr="003822A7">
        <w:rPr>
          <w:rFonts w:ascii="Arial" w:hAnsi="Arial" w:cs="Arial"/>
        </w:rPr>
        <w:t xml:space="preserve"> </w:t>
      </w:r>
      <w:r w:rsidR="007D4180" w:rsidRPr="003822A7">
        <w:rPr>
          <w:rFonts w:ascii="Arial" w:hAnsi="Arial" w:cs="Arial"/>
        </w:rPr>
        <w:t>a apreciação</w:t>
      </w:r>
      <w:r w:rsidR="00796FFC" w:rsidRPr="003822A7">
        <w:rPr>
          <w:rFonts w:ascii="Arial" w:hAnsi="Arial" w:cs="Arial"/>
        </w:rPr>
        <w:t xml:space="preserve"> </w:t>
      </w:r>
      <w:r w:rsidR="00097290" w:rsidRPr="003822A7">
        <w:rPr>
          <w:rFonts w:ascii="Arial" w:hAnsi="Arial" w:cs="Arial"/>
        </w:rPr>
        <w:t xml:space="preserve">Audiência </w:t>
      </w:r>
      <w:r w:rsidR="00097290" w:rsidRPr="003822A7">
        <w:rPr>
          <w:rFonts w:ascii="Arial" w:hAnsi="Arial" w:cs="Arial"/>
          <w:bCs/>
        </w:rPr>
        <w:t>Pública da Saúde refer</w:t>
      </w:r>
      <w:r w:rsidR="00847B9C">
        <w:rPr>
          <w:rFonts w:ascii="Arial" w:hAnsi="Arial" w:cs="Arial"/>
          <w:bCs/>
        </w:rPr>
        <w:t>ente ao 1º quadrimestre de 2019</w:t>
      </w:r>
      <w:r w:rsidR="003B47B0" w:rsidRPr="003822A7">
        <w:rPr>
          <w:rFonts w:ascii="Arial" w:hAnsi="Arial" w:cs="Arial"/>
        </w:rPr>
        <w:t xml:space="preserve">; </w:t>
      </w:r>
      <w:r w:rsidR="00CA417F" w:rsidRPr="003822A7">
        <w:rPr>
          <w:rFonts w:ascii="Arial" w:hAnsi="Arial" w:cs="Arial"/>
        </w:rPr>
        <w:t>a</w:t>
      </w:r>
      <w:r w:rsidR="00074D9F" w:rsidRPr="003822A7">
        <w:rPr>
          <w:rFonts w:ascii="Arial" w:hAnsi="Arial" w:cs="Arial"/>
        </w:rPr>
        <w:t>s</w:t>
      </w:r>
      <w:r w:rsidR="00A34680" w:rsidRPr="003822A7">
        <w:rPr>
          <w:rFonts w:ascii="Arial" w:hAnsi="Arial" w:cs="Arial"/>
        </w:rPr>
        <w:t xml:space="preserve"> f</w:t>
      </w:r>
      <w:r w:rsidR="00CA417F" w:rsidRPr="003822A7">
        <w:rPr>
          <w:rFonts w:ascii="Arial" w:hAnsi="Arial" w:cs="Arial"/>
        </w:rPr>
        <w:t>olha</w:t>
      </w:r>
      <w:r w:rsidR="00074D9F" w:rsidRPr="003822A7">
        <w:rPr>
          <w:rFonts w:ascii="Arial" w:hAnsi="Arial" w:cs="Arial"/>
        </w:rPr>
        <w:t>s</w:t>
      </w:r>
      <w:r w:rsidR="00CA417F" w:rsidRPr="003822A7">
        <w:rPr>
          <w:rFonts w:ascii="Arial" w:hAnsi="Arial" w:cs="Arial"/>
        </w:rPr>
        <w:t xml:space="preserve"> de </w:t>
      </w:r>
      <w:r w:rsidR="00D15143" w:rsidRPr="003822A7">
        <w:rPr>
          <w:rFonts w:ascii="Arial" w:hAnsi="Arial" w:cs="Arial"/>
        </w:rPr>
        <w:t>pagamento</w:t>
      </w:r>
      <w:r w:rsidR="007157B2" w:rsidRPr="003822A7">
        <w:rPr>
          <w:rFonts w:ascii="Arial" w:hAnsi="Arial" w:cs="Arial"/>
        </w:rPr>
        <w:t xml:space="preserve"> </w:t>
      </w:r>
      <w:r w:rsidR="00A34680" w:rsidRPr="003822A7">
        <w:rPr>
          <w:rFonts w:ascii="Arial" w:hAnsi="Arial" w:cs="Arial"/>
        </w:rPr>
        <w:t>dos funcionários do convênio da Santa Casa de Guará</w:t>
      </w:r>
      <w:r w:rsidR="00075CD3" w:rsidRPr="003822A7">
        <w:rPr>
          <w:rFonts w:ascii="Arial" w:hAnsi="Arial" w:cs="Arial"/>
        </w:rPr>
        <w:t xml:space="preserve"> </w:t>
      </w:r>
      <w:r w:rsidR="00A93C2E" w:rsidRPr="003822A7">
        <w:rPr>
          <w:rFonts w:ascii="Arial" w:hAnsi="Arial" w:cs="Arial"/>
        </w:rPr>
        <w:t>do m</w:t>
      </w:r>
      <w:r w:rsidR="00D0569F" w:rsidRPr="003822A7">
        <w:rPr>
          <w:rFonts w:ascii="Arial" w:hAnsi="Arial" w:cs="Arial"/>
        </w:rPr>
        <w:t>ês de</w:t>
      </w:r>
      <w:r w:rsidR="00847B9C" w:rsidRPr="00847B9C">
        <w:rPr>
          <w:rFonts w:ascii="Arial" w:hAnsi="Arial" w:cs="Arial"/>
        </w:rPr>
        <w:t xml:space="preserve"> </w:t>
      </w:r>
      <w:r w:rsidR="00847B9C" w:rsidRPr="003822A7">
        <w:rPr>
          <w:rFonts w:ascii="Arial" w:hAnsi="Arial" w:cs="Arial"/>
        </w:rPr>
        <w:t>maio; a</w:t>
      </w:r>
      <w:r w:rsidR="00847B9C" w:rsidRPr="003822A7">
        <w:rPr>
          <w:rFonts w:ascii="Arial" w:hAnsi="Arial" w:cs="Arial"/>
          <w:lang w:eastAsia="pt-BR"/>
        </w:rPr>
        <w:t xml:space="preserve"> folha de pagamento dos funcionários da Secretaria Municipal da Saúde </w:t>
      </w:r>
      <w:r w:rsidR="008157A3">
        <w:rPr>
          <w:rFonts w:ascii="Arial" w:hAnsi="Arial" w:cs="Arial"/>
          <w:lang w:eastAsia="pt-BR"/>
        </w:rPr>
        <w:t>do mês</w:t>
      </w:r>
      <w:r w:rsidR="00847B9C" w:rsidRPr="003822A7">
        <w:rPr>
          <w:rFonts w:ascii="Arial" w:hAnsi="Arial" w:cs="Arial"/>
          <w:lang w:eastAsia="pt-BR"/>
        </w:rPr>
        <w:t xml:space="preserve"> de maio </w:t>
      </w:r>
      <w:r w:rsidR="00847B9C" w:rsidRPr="003822A7">
        <w:rPr>
          <w:rFonts w:ascii="Arial" w:hAnsi="Arial" w:cs="Arial"/>
        </w:rPr>
        <w:t>de 2019</w:t>
      </w:r>
      <w:r w:rsidR="008157A3">
        <w:rPr>
          <w:rFonts w:ascii="Arial" w:hAnsi="Arial" w:cs="Arial"/>
        </w:rPr>
        <w:t>.</w:t>
      </w:r>
    </w:p>
    <w:p w:rsidR="00097290" w:rsidRPr="003822A7" w:rsidRDefault="00097290" w:rsidP="00847B9C">
      <w:pPr>
        <w:spacing w:line="360" w:lineRule="auto"/>
        <w:ind w:firstLine="708"/>
        <w:jc w:val="both"/>
        <w:rPr>
          <w:rFonts w:ascii="Arial" w:hAnsi="Arial" w:cs="Arial"/>
          <w:bCs/>
          <w:lang w:eastAsia="pt-BR"/>
        </w:rPr>
      </w:pPr>
      <w:r w:rsidRPr="003822A7">
        <w:rPr>
          <w:rFonts w:ascii="Arial" w:hAnsi="Arial" w:cs="Arial"/>
          <w:lang w:eastAsia="pt-BR"/>
        </w:rPr>
        <w:t>Apreciação das notas</w:t>
      </w:r>
      <w:r w:rsidR="00217C8D">
        <w:rPr>
          <w:rFonts w:ascii="Arial" w:hAnsi="Arial" w:cs="Arial"/>
          <w:lang w:eastAsia="pt-BR"/>
        </w:rPr>
        <w:t xml:space="preserve"> fiscais da</w:t>
      </w:r>
      <w:r w:rsidRPr="003822A7">
        <w:rPr>
          <w:rFonts w:ascii="Arial" w:hAnsi="Arial" w:cs="Arial"/>
          <w:lang w:eastAsia="pt-BR"/>
        </w:rPr>
        <w:t xml:space="preserve"> ambulância tipo D adquirida com a emenda de recurso</w:t>
      </w:r>
      <w:r w:rsidR="00217C8D">
        <w:rPr>
          <w:rFonts w:ascii="Arial" w:hAnsi="Arial" w:cs="Arial"/>
          <w:lang w:eastAsia="pt-BR"/>
        </w:rPr>
        <w:t xml:space="preserve"> estadual</w:t>
      </w:r>
      <w:r w:rsidRPr="003822A7">
        <w:rPr>
          <w:rFonts w:ascii="Arial" w:hAnsi="Arial" w:cs="Arial"/>
          <w:lang w:eastAsia="pt-BR"/>
        </w:rPr>
        <w:t xml:space="preserve"> do deputado </w:t>
      </w:r>
      <w:proofErr w:type="spellStart"/>
      <w:r w:rsidRPr="003822A7">
        <w:rPr>
          <w:rFonts w:ascii="Arial" w:hAnsi="Arial" w:cs="Arial"/>
          <w:lang w:eastAsia="pt-BR"/>
        </w:rPr>
        <w:t>Barroz</w:t>
      </w:r>
      <w:proofErr w:type="spellEnd"/>
      <w:r w:rsidRPr="003822A7">
        <w:rPr>
          <w:rFonts w:ascii="Arial" w:hAnsi="Arial" w:cs="Arial"/>
          <w:lang w:eastAsia="pt-BR"/>
        </w:rPr>
        <w:t xml:space="preserve"> Munhoz</w:t>
      </w:r>
      <w:r w:rsidRPr="003822A7">
        <w:rPr>
          <w:rFonts w:ascii="Arial" w:hAnsi="Arial" w:cs="Arial"/>
          <w:bCs/>
          <w:lang w:eastAsia="pt-BR"/>
        </w:rPr>
        <w:t xml:space="preserve"> </w:t>
      </w:r>
      <w:r w:rsidRPr="003822A7">
        <w:rPr>
          <w:rFonts w:ascii="Arial" w:hAnsi="Arial" w:cs="Arial"/>
          <w:lang w:eastAsia="pt-BR"/>
        </w:rPr>
        <w:t>no valor de R$ 150.000,00 do ano de 2018; da nota da van adquirida com a emenda de recurso estadual do deputado Rafael Silva</w:t>
      </w:r>
      <w:r w:rsidRPr="003822A7">
        <w:rPr>
          <w:rFonts w:ascii="Arial" w:hAnsi="Arial" w:cs="Arial"/>
          <w:bCs/>
          <w:lang w:eastAsia="pt-BR"/>
        </w:rPr>
        <w:t xml:space="preserve"> </w:t>
      </w:r>
      <w:r w:rsidRPr="003822A7">
        <w:rPr>
          <w:rFonts w:ascii="Arial" w:hAnsi="Arial" w:cs="Arial"/>
          <w:lang w:eastAsia="pt-BR"/>
        </w:rPr>
        <w:t xml:space="preserve">no valor de R$ 100.000,00 do ano de 2018; </w:t>
      </w:r>
      <w:r w:rsidR="002019C1">
        <w:rPr>
          <w:rFonts w:ascii="Arial" w:hAnsi="Arial" w:cs="Arial"/>
          <w:bCs/>
          <w:lang w:eastAsia="pt-BR"/>
        </w:rPr>
        <w:t xml:space="preserve">da </w:t>
      </w:r>
      <w:r w:rsidRPr="003822A7">
        <w:rPr>
          <w:rFonts w:ascii="Arial" w:hAnsi="Arial" w:cs="Arial"/>
          <w:bCs/>
          <w:lang w:eastAsia="pt-BR"/>
        </w:rPr>
        <w:t xml:space="preserve">nota </w:t>
      </w:r>
      <w:r w:rsidRPr="003822A7">
        <w:rPr>
          <w:rFonts w:ascii="Arial" w:hAnsi="Arial" w:cs="Arial"/>
          <w:lang w:eastAsia="pt-BR"/>
        </w:rPr>
        <w:t>da van adquirida com a emenda de recurso estadual do deputado Roberto Engler</w:t>
      </w:r>
      <w:r w:rsidRPr="003822A7">
        <w:rPr>
          <w:rFonts w:ascii="Arial" w:hAnsi="Arial" w:cs="Arial"/>
          <w:bCs/>
          <w:lang w:eastAsia="pt-BR"/>
        </w:rPr>
        <w:t xml:space="preserve"> </w:t>
      </w:r>
      <w:r w:rsidRPr="003822A7">
        <w:rPr>
          <w:rFonts w:ascii="Arial" w:hAnsi="Arial" w:cs="Arial"/>
          <w:lang w:eastAsia="pt-BR"/>
        </w:rPr>
        <w:t xml:space="preserve">no valor de R$ 150.000,00 do ano de 2018; do termo de </w:t>
      </w:r>
      <w:r w:rsidR="00514B97" w:rsidRPr="003822A7">
        <w:rPr>
          <w:rFonts w:ascii="Arial" w:hAnsi="Arial" w:cs="Arial"/>
          <w:lang w:eastAsia="pt-BR"/>
        </w:rPr>
        <w:t>doação</w:t>
      </w:r>
      <w:r w:rsidRPr="003822A7">
        <w:rPr>
          <w:rFonts w:ascii="Arial" w:hAnsi="Arial" w:cs="Arial"/>
          <w:lang w:eastAsia="pt-BR"/>
        </w:rPr>
        <w:t xml:space="preserve"> da caminhonete L200 Mitsubishi</w:t>
      </w:r>
      <w:r w:rsidRPr="003822A7">
        <w:rPr>
          <w:rFonts w:ascii="Arial" w:hAnsi="Arial" w:cs="Arial"/>
          <w:bCs/>
          <w:lang w:eastAsia="pt-BR"/>
        </w:rPr>
        <w:t xml:space="preserve"> </w:t>
      </w:r>
      <w:r w:rsidRPr="003822A7">
        <w:rPr>
          <w:rFonts w:ascii="Arial" w:hAnsi="Arial" w:cs="Arial"/>
          <w:lang w:eastAsia="pt-BR"/>
        </w:rPr>
        <w:t>doada pelo Ministério da Saúde no valor de R$ 124.000,00 do ano de 2018;</w:t>
      </w:r>
      <w:r w:rsidR="00CC3197">
        <w:rPr>
          <w:rFonts w:ascii="Arial" w:hAnsi="Arial" w:cs="Arial"/>
          <w:lang w:eastAsia="pt-BR"/>
        </w:rPr>
        <w:t xml:space="preserve"> </w:t>
      </w:r>
      <w:r w:rsidRPr="003822A7">
        <w:rPr>
          <w:rFonts w:ascii="Arial" w:hAnsi="Arial" w:cs="Arial"/>
          <w:lang w:eastAsia="pt-BR"/>
        </w:rPr>
        <w:t xml:space="preserve">do termo de doação da ambulância do SAMU no valor de R$ 231.000,00 do ano de 2019; </w:t>
      </w:r>
      <w:r w:rsidR="008B7F42">
        <w:rPr>
          <w:rFonts w:ascii="Arial" w:hAnsi="Arial" w:cs="Arial"/>
          <w:lang w:eastAsia="pt-BR"/>
        </w:rPr>
        <w:t xml:space="preserve">da </w:t>
      </w:r>
      <w:r w:rsidRPr="003822A7">
        <w:rPr>
          <w:rFonts w:ascii="Arial" w:hAnsi="Arial" w:cs="Arial"/>
          <w:lang w:eastAsia="pt-BR"/>
        </w:rPr>
        <w:t xml:space="preserve">nota dos equipamentos de informática adquiridos com a emenda de recurso federal do Deputado </w:t>
      </w:r>
      <w:proofErr w:type="spellStart"/>
      <w:r w:rsidRPr="003822A7">
        <w:rPr>
          <w:rFonts w:ascii="Arial" w:hAnsi="Arial" w:cs="Arial"/>
          <w:lang w:eastAsia="pt-BR"/>
        </w:rPr>
        <w:t>Adermis</w:t>
      </w:r>
      <w:proofErr w:type="spellEnd"/>
      <w:r w:rsidRPr="003822A7">
        <w:rPr>
          <w:rFonts w:ascii="Arial" w:hAnsi="Arial" w:cs="Arial"/>
          <w:lang w:eastAsia="pt-BR"/>
        </w:rPr>
        <w:t xml:space="preserve"> Marini e Deputado Ricardo </w:t>
      </w:r>
      <w:proofErr w:type="spellStart"/>
      <w:r w:rsidRPr="003822A7">
        <w:rPr>
          <w:rFonts w:ascii="Arial" w:hAnsi="Arial" w:cs="Arial"/>
          <w:lang w:eastAsia="pt-BR"/>
        </w:rPr>
        <w:t>Mussi</w:t>
      </w:r>
      <w:proofErr w:type="spellEnd"/>
      <w:r w:rsidRPr="003822A7">
        <w:rPr>
          <w:rFonts w:ascii="Arial" w:hAnsi="Arial" w:cs="Arial"/>
          <w:lang w:eastAsia="pt-BR"/>
        </w:rPr>
        <w:t xml:space="preserve"> no valor </w:t>
      </w:r>
      <w:r w:rsidR="006A4BEA">
        <w:rPr>
          <w:rFonts w:ascii="Arial" w:hAnsi="Arial" w:cs="Arial"/>
          <w:lang w:eastAsia="pt-BR"/>
        </w:rPr>
        <w:t xml:space="preserve">de R$ 250.000,00 do ano de 2018 e da </w:t>
      </w:r>
      <w:r w:rsidRPr="003822A7">
        <w:rPr>
          <w:rFonts w:ascii="Arial" w:hAnsi="Arial" w:cs="Arial"/>
          <w:lang w:eastAsia="pt-BR"/>
        </w:rPr>
        <w:t>nota dos equipamentos odontológicos adquiridos com a emenda de recurso federal no valor de R$ 25.000,00 do ano de 2017.</w:t>
      </w:r>
    </w:p>
    <w:p w:rsidR="00B1485D" w:rsidRPr="003822A7" w:rsidRDefault="00954F33" w:rsidP="003822A7">
      <w:pPr>
        <w:spacing w:line="360" w:lineRule="auto"/>
        <w:ind w:firstLine="708"/>
        <w:jc w:val="both"/>
        <w:rPr>
          <w:rFonts w:ascii="Arial" w:eastAsia="+mn-ea" w:hAnsi="Arial" w:cs="Arial"/>
          <w:color w:val="000000"/>
          <w:kern w:val="24"/>
        </w:rPr>
      </w:pPr>
      <w:r>
        <w:rPr>
          <w:rFonts w:ascii="Arial" w:hAnsi="Arial" w:cs="Arial"/>
        </w:rPr>
        <w:t>Quando a audiência pública</w:t>
      </w:r>
      <w:r w:rsidR="00146199">
        <w:rPr>
          <w:rFonts w:ascii="Arial" w:hAnsi="Arial" w:cs="Arial"/>
        </w:rPr>
        <w:t xml:space="preserve"> foi verificada</w:t>
      </w:r>
      <w:r>
        <w:rPr>
          <w:rFonts w:ascii="Arial" w:hAnsi="Arial" w:cs="Arial"/>
        </w:rPr>
        <w:t xml:space="preserve"> que as consultas mé</w:t>
      </w:r>
      <w:r w:rsidR="00146199">
        <w:rPr>
          <w:rFonts w:ascii="Arial" w:hAnsi="Arial" w:cs="Arial"/>
        </w:rPr>
        <w:t>dica</w:t>
      </w:r>
      <w:r w:rsidRPr="003822A7">
        <w:rPr>
          <w:rFonts w:ascii="Arial" w:hAnsi="Arial" w:cs="Arial"/>
        </w:rPr>
        <w:t>s</w:t>
      </w:r>
      <w:r w:rsidR="00F05455" w:rsidRPr="003822A7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E</w:t>
      </w:r>
      <w:r w:rsidR="00097290" w:rsidRPr="003822A7">
        <w:rPr>
          <w:rFonts w:ascii="Arial" w:hAnsi="Arial" w:cs="Arial"/>
        </w:rPr>
        <w:t xml:space="preserve">SF </w:t>
      </w:r>
      <w:r w:rsidR="00F72EB6" w:rsidRPr="003822A7">
        <w:rPr>
          <w:rFonts w:ascii="Arial" w:hAnsi="Arial" w:cs="Arial"/>
        </w:rPr>
        <w:t>J</w:t>
      </w:r>
      <w:r>
        <w:rPr>
          <w:rFonts w:ascii="Arial" w:hAnsi="Arial" w:cs="Arial"/>
        </w:rPr>
        <w:t>ardim</w:t>
      </w:r>
      <w:r w:rsidR="00F72EB6" w:rsidRPr="003822A7">
        <w:rPr>
          <w:rFonts w:ascii="Arial" w:hAnsi="Arial" w:cs="Arial"/>
        </w:rPr>
        <w:t xml:space="preserve"> Paulista</w:t>
      </w:r>
      <w:r w:rsidR="00146199">
        <w:rPr>
          <w:rFonts w:ascii="Arial" w:hAnsi="Arial" w:cs="Arial"/>
        </w:rPr>
        <w:t xml:space="preserve"> se sobressaem</w:t>
      </w:r>
      <w:r w:rsidR="00097290" w:rsidRPr="003822A7">
        <w:rPr>
          <w:rFonts w:ascii="Arial" w:hAnsi="Arial" w:cs="Arial"/>
        </w:rPr>
        <w:t>, pois, o Dr</w:t>
      </w:r>
      <w:r w:rsidR="0023278B">
        <w:rPr>
          <w:rFonts w:ascii="Arial" w:hAnsi="Arial" w:cs="Arial"/>
        </w:rPr>
        <w:t>.</w:t>
      </w:r>
      <w:r w:rsidR="00F05455" w:rsidRPr="003822A7">
        <w:rPr>
          <w:rFonts w:ascii="Arial" w:hAnsi="Arial" w:cs="Arial"/>
        </w:rPr>
        <w:t xml:space="preserve"> Marcelo </w:t>
      </w:r>
      <w:r w:rsidR="005E3FE3">
        <w:rPr>
          <w:rFonts w:ascii="Arial" w:hAnsi="Arial" w:cs="Arial"/>
        </w:rPr>
        <w:t>é o único mé</w:t>
      </w:r>
      <w:r w:rsidR="00F05455" w:rsidRPr="003822A7">
        <w:rPr>
          <w:rFonts w:ascii="Arial" w:hAnsi="Arial" w:cs="Arial"/>
        </w:rPr>
        <w:t>dico que atende todo</w:t>
      </w:r>
      <w:r w:rsidR="005E3FE3">
        <w:rPr>
          <w:rFonts w:ascii="Arial" w:hAnsi="Arial" w:cs="Arial"/>
        </w:rPr>
        <w:t>s os</w:t>
      </w:r>
      <w:r w:rsidR="00F05455" w:rsidRPr="003822A7">
        <w:rPr>
          <w:rFonts w:ascii="Arial" w:hAnsi="Arial" w:cs="Arial"/>
        </w:rPr>
        <w:t xml:space="preserve"> dia</w:t>
      </w:r>
      <w:r w:rsidR="005E3FE3">
        <w:rPr>
          <w:rFonts w:ascii="Arial" w:hAnsi="Arial" w:cs="Arial"/>
        </w:rPr>
        <w:t>s</w:t>
      </w:r>
      <w:r w:rsidR="00F05455" w:rsidRPr="003822A7">
        <w:rPr>
          <w:rFonts w:ascii="Arial" w:hAnsi="Arial" w:cs="Arial"/>
        </w:rPr>
        <w:t xml:space="preserve"> e</w:t>
      </w:r>
      <w:r w:rsidR="00A47D33" w:rsidRPr="003822A7">
        <w:rPr>
          <w:rFonts w:ascii="Arial" w:hAnsi="Arial" w:cs="Arial"/>
        </w:rPr>
        <w:t xml:space="preserve"> “</w:t>
      </w:r>
      <w:r w:rsidR="00F05455" w:rsidRPr="003822A7">
        <w:rPr>
          <w:rFonts w:ascii="Arial" w:hAnsi="Arial" w:cs="Arial"/>
        </w:rPr>
        <w:t xml:space="preserve">a enfermeira </w:t>
      </w:r>
      <w:proofErr w:type="spellStart"/>
      <w:r w:rsidR="00F05455" w:rsidRPr="003822A7">
        <w:rPr>
          <w:rFonts w:ascii="Arial" w:hAnsi="Arial" w:cs="Arial"/>
        </w:rPr>
        <w:t>Elizandra</w:t>
      </w:r>
      <w:proofErr w:type="spellEnd"/>
      <w:r w:rsidR="00F05455" w:rsidRPr="003822A7">
        <w:rPr>
          <w:rFonts w:ascii="Arial" w:hAnsi="Arial" w:cs="Arial"/>
        </w:rPr>
        <w:t xml:space="preserve"> fica no </w:t>
      </w:r>
      <w:r w:rsidR="00097290" w:rsidRPr="003822A7">
        <w:rPr>
          <w:rFonts w:ascii="Arial" w:hAnsi="Arial" w:cs="Arial"/>
        </w:rPr>
        <w:t>pé</w:t>
      </w:r>
      <w:r w:rsidR="00F05455" w:rsidRPr="003822A7">
        <w:rPr>
          <w:rFonts w:ascii="Arial" w:hAnsi="Arial" w:cs="Arial"/>
        </w:rPr>
        <w:t xml:space="preserve"> dele</w:t>
      </w:r>
      <w:r w:rsidR="00A47D33" w:rsidRPr="003822A7">
        <w:rPr>
          <w:rFonts w:ascii="Arial" w:hAnsi="Arial" w:cs="Arial"/>
        </w:rPr>
        <w:t>”</w:t>
      </w:r>
      <w:r w:rsidR="00F05455" w:rsidRPr="003822A7">
        <w:rPr>
          <w:rFonts w:ascii="Arial" w:hAnsi="Arial" w:cs="Arial"/>
        </w:rPr>
        <w:t>. No</w:t>
      </w:r>
      <w:r w:rsidR="005A129E">
        <w:rPr>
          <w:rFonts w:ascii="Arial" w:hAnsi="Arial" w:cs="Arial"/>
        </w:rPr>
        <w:t xml:space="preserve"> ESF Matara</w:t>
      </w:r>
      <w:r w:rsidR="00F05455" w:rsidRPr="003822A7">
        <w:rPr>
          <w:rFonts w:ascii="Arial" w:hAnsi="Arial" w:cs="Arial"/>
        </w:rPr>
        <w:t>z</w:t>
      </w:r>
      <w:r w:rsidR="005A129E">
        <w:rPr>
          <w:rFonts w:ascii="Arial" w:hAnsi="Arial" w:cs="Arial"/>
        </w:rPr>
        <w:t>z</w:t>
      </w:r>
      <w:r w:rsidR="00F05455" w:rsidRPr="003822A7">
        <w:rPr>
          <w:rFonts w:ascii="Arial" w:hAnsi="Arial" w:cs="Arial"/>
        </w:rPr>
        <w:t xml:space="preserve">o </w:t>
      </w:r>
      <w:r w:rsidR="005A129E">
        <w:rPr>
          <w:rFonts w:ascii="Arial" w:hAnsi="Arial" w:cs="Arial"/>
        </w:rPr>
        <w:t xml:space="preserve">foi verificado que existem mais visitas domiciliares, pois </w:t>
      </w:r>
      <w:r w:rsidR="00607AD5">
        <w:rPr>
          <w:rFonts w:ascii="Arial" w:hAnsi="Arial" w:cs="Arial"/>
        </w:rPr>
        <w:t>existem</w:t>
      </w:r>
      <w:r w:rsidR="00717D01" w:rsidRPr="003822A7">
        <w:rPr>
          <w:rFonts w:ascii="Arial" w:hAnsi="Arial" w:cs="Arial"/>
        </w:rPr>
        <w:t xml:space="preserve"> mais acamado</w:t>
      </w:r>
      <w:r w:rsidR="00717D01">
        <w:rPr>
          <w:rFonts w:ascii="Arial" w:hAnsi="Arial" w:cs="Arial"/>
        </w:rPr>
        <w:t>s</w:t>
      </w:r>
      <w:r w:rsidR="005A129E">
        <w:rPr>
          <w:rFonts w:ascii="Arial" w:hAnsi="Arial" w:cs="Arial"/>
        </w:rPr>
        <w:t>.</w:t>
      </w:r>
    </w:p>
    <w:p w:rsidR="00670303" w:rsidRDefault="00F05455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3822A7">
        <w:rPr>
          <w:rFonts w:ascii="Arial" w:eastAsia="+mn-ea" w:hAnsi="Arial" w:cs="Arial"/>
          <w:color w:val="000000"/>
          <w:kern w:val="24"/>
        </w:rPr>
        <w:t xml:space="preserve">A coleta do </w:t>
      </w:r>
      <w:proofErr w:type="spellStart"/>
      <w:r w:rsidRPr="003822A7">
        <w:rPr>
          <w:rFonts w:ascii="Arial" w:eastAsia="+mn-ea" w:hAnsi="Arial" w:cs="Arial"/>
          <w:color w:val="000000"/>
          <w:kern w:val="24"/>
        </w:rPr>
        <w:t>Papanicolau</w:t>
      </w:r>
      <w:proofErr w:type="spellEnd"/>
      <w:r w:rsidRPr="003822A7">
        <w:rPr>
          <w:rFonts w:ascii="Arial" w:eastAsia="+mn-ea" w:hAnsi="Arial" w:cs="Arial"/>
          <w:color w:val="000000"/>
          <w:kern w:val="24"/>
        </w:rPr>
        <w:t xml:space="preserve"> ainda continua com pouca adesão mesmo com </w:t>
      </w:r>
      <w:r w:rsidR="00F72EB6" w:rsidRPr="003822A7">
        <w:rPr>
          <w:rFonts w:ascii="Arial" w:eastAsia="+mn-ea" w:hAnsi="Arial" w:cs="Arial"/>
          <w:color w:val="000000"/>
          <w:kern w:val="24"/>
        </w:rPr>
        <w:t>o projeto</w:t>
      </w:r>
      <w:r w:rsidRPr="003822A7">
        <w:rPr>
          <w:rFonts w:ascii="Arial" w:eastAsia="+mn-ea" w:hAnsi="Arial" w:cs="Arial"/>
          <w:color w:val="000000"/>
          <w:kern w:val="24"/>
        </w:rPr>
        <w:t xml:space="preserve"> de sorteio de kits. Agora vamos sortear um creme corporal. A coleta deveria estar ligada </w:t>
      </w:r>
      <w:r w:rsidR="00A47D33" w:rsidRPr="003822A7">
        <w:rPr>
          <w:rFonts w:ascii="Arial" w:eastAsia="+mn-ea" w:hAnsi="Arial" w:cs="Arial"/>
          <w:color w:val="000000"/>
          <w:kern w:val="24"/>
        </w:rPr>
        <w:t>à bolsa</w:t>
      </w:r>
      <w:r w:rsidR="00480C19">
        <w:rPr>
          <w:rFonts w:ascii="Arial" w:eastAsia="+mn-ea" w:hAnsi="Arial" w:cs="Arial"/>
          <w:color w:val="000000"/>
          <w:kern w:val="24"/>
        </w:rPr>
        <w:t xml:space="preserve"> família, mas </w:t>
      </w:r>
      <w:r w:rsidR="00C708DD">
        <w:rPr>
          <w:rFonts w:ascii="Arial" w:eastAsia="+mn-ea" w:hAnsi="Arial" w:cs="Arial"/>
          <w:color w:val="000000"/>
          <w:kern w:val="24"/>
        </w:rPr>
        <w:t>a legislação</w:t>
      </w:r>
      <w:r w:rsidRPr="003822A7">
        <w:rPr>
          <w:rFonts w:ascii="Arial" w:eastAsia="+mn-ea" w:hAnsi="Arial" w:cs="Arial"/>
          <w:color w:val="000000"/>
          <w:kern w:val="24"/>
        </w:rPr>
        <w:t xml:space="preserve"> não </w:t>
      </w:r>
      <w:r w:rsidR="00C708DD">
        <w:rPr>
          <w:rFonts w:ascii="Arial" w:eastAsia="+mn-ea" w:hAnsi="Arial" w:cs="Arial"/>
          <w:color w:val="000000"/>
          <w:kern w:val="24"/>
        </w:rPr>
        <w:t>autoriza.</w:t>
      </w:r>
      <w:r w:rsidR="00A47D33" w:rsidRPr="003822A7">
        <w:rPr>
          <w:rFonts w:ascii="Arial" w:hAnsi="Arial" w:cs="Arial"/>
        </w:rPr>
        <w:t xml:space="preserve"> </w:t>
      </w:r>
    </w:p>
    <w:p w:rsidR="00A47D33" w:rsidRPr="003822A7" w:rsidRDefault="00A47D33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 xml:space="preserve">Comparou-se a distribuição dos medicamentos nas unidades de </w:t>
      </w:r>
      <w:proofErr w:type="spellStart"/>
      <w:proofErr w:type="gramStart"/>
      <w:r w:rsidRPr="003822A7">
        <w:rPr>
          <w:rFonts w:ascii="Arial" w:hAnsi="Arial" w:cs="Arial"/>
        </w:rPr>
        <w:t>ESF</w:t>
      </w:r>
      <w:r w:rsidR="00F50133">
        <w:rPr>
          <w:rFonts w:ascii="Arial" w:hAnsi="Arial" w:cs="Arial"/>
        </w:rPr>
        <w:t>´</w:t>
      </w:r>
      <w:proofErr w:type="spellEnd"/>
      <w:proofErr w:type="gramEnd"/>
      <w:r w:rsidR="00F50133">
        <w:rPr>
          <w:rFonts w:ascii="Arial" w:hAnsi="Arial" w:cs="Arial"/>
        </w:rPr>
        <w:t>s</w:t>
      </w:r>
      <w:r w:rsidRPr="003822A7">
        <w:rPr>
          <w:rFonts w:ascii="Arial" w:hAnsi="Arial" w:cs="Arial"/>
        </w:rPr>
        <w:t>, Centro de Saúde</w:t>
      </w:r>
      <w:r w:rsidR="006E54F2">
        <w:rPr>
          <w:rFonts w:ascii="Arial" w:hAnsi="Arial" w:cs="Arial"/>
        </w:rPr>
        <w:t xml:space="preserve"> II</w:t>
      </w:r>
      <w:r w:rsidRPr="003822A7">
        <w:rPr>
          <w:rFonts w:ascii="Arial" w:hAnsi="Arial" w:cs="Arial"/>
        </w:rPr>
        <w:t xml:space="preserve"> e CAPS</w:t>
      </w:r>
      <w:r w:rsidR="00670303">
        <w:rPr>
          <w:rFonts w:ascii="Arial" w:hAnsi="Arial" w:cs="Arial"/>
        </w:rPr>
        <w:t xml:space="preserve"> I.</w:t>
      </w:r>
    </w:p>
    <w:p w:rsidR="00A47D33" w:rsidRPr="003822A7" w:rsidRDefault="00A47D33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>Na pro</w:t>
      </w:r>
      <w:r w:rsidR="000D6823">
        <w:rPr>
          <w:rFonts w:ascii="Arial" w:hAnsi="Arial" w:cs="Arial"/>
        </w:rPr>
        <w:t xml:space="preserve">dução da saúde bucal relatou os </w:t>
      </w:r>
      <w:r w:rsidRPr="003822A7">
        <w:rPr>
          <w:rFonts w:ascii="Arial" w:hAnsi="Arial" w:cs="Arial"/>
        </w:rPr>
        <w:t xml:space="preserve">procedimentos básicos e de especialidade e suas </w:t>
      </w:r>
      <w:r w:rsidR="00097290" w:rsidRPr="003822A7">
        <w:rPr>
          <w:rFonts w:ascii="Arial" w:hAnsi="Arial" w:cs="Arial"/>
        </w:rPr>
        <w:t>metas. Uma</w:t>
      </w:r>
      <w:r w:rsidRPr="003822A7">
        <w:rPr>
          <w:rFonts w:ascii="Arial" w:hAnsi="Arial" w:cs="Arial"/>
        </w:rPr>
        <w:t xml:space="preserve"> conselheira perguntou de quanto tempo deve-se trocar uma </w:t>
      </w:r>
      <w:r w:rsidR="00097290" w:rsidRPr="003822A7">
        <w:rPr>
          <w:rFonts w:ascii="Arial" w:hAnsi="Arial" w:cs="Arial"/>
        </w:rPr>
        <w:t>prótese. O</w:t>
      </w:r>
      <w:r w:rsidR="00D71099" w:rsidRPr="003822A7">
        <w:rPr>
          <w:rFonts w:ascii="Arial" w:hAnsi="Arial" w:cs="Arial"/>
        </w:rPr>
        <w:t xml:space="preserve"> ideal seria trocar a prótese total de 3 a </w:t>
      </w:r>
      <w:proofErr w:type="gramStart"/>
      <w:r w:rsidR="00D71099" w:rsidRPr="003822A7">
        <w:rPr>
          <w:rFonts w:ascii="Arial" w:hAnsi="Arial" w:cs="Arial"/>
        </w:rPr>
        <w:t>4</w:t>
      </w:r>
      <w:proofErr w:type="gramEnd"/>
      <w:r w:rsidR="00D71099" w:rsidRPr="003822A7">
        <w:rPr>
          <w:rFonts w:ascii="Arial" w:hAnsi="Arial" w:cs="Arial"/>
        </w:rPr>
        <w:t xml:space="preserve"> anos devido ao desgaste dos dentes e perda da dimensão vertical podendo causar problemas na ATM. </w:t>
      </w:r>
      <w:r w:rsidR="00B66C11">
        <w:rPr>
          <w:rFonts w:ascii="Arial" w:hAnsi="Arial" w:cs="Arial"/>
        </w:rPr>
        <w:t xml:space="preserve"> Uma conselheira relatou que “conhece</w:t>
      </w:r>
      <w:r w:rsidR="00D71099" w:rsidRPr="003822A7">
        <w:rPr>
          <w:rFonts w:ascii="Arial" w:hAnsi="Arial" w:cs="Arial"/>
        </w:rPr>
        <w:t xml:space="preserve"> uma pessoa que tem prótese há mais de 30 anos e nunca trocou”. </w:t>
      </w:r>
      <w:r w:rsidR="00EE4A97">
        <w:rPr>
          <w:rFonts w:ascii="Arial" w:hAnsi="Arial" w:cs="Arial"/>
        </w:rPr>
        <w:t xml:space="preserve">Foi esclarecido que é necessário fazer uma avaliação e </w:t>
      </w:r>
      <w:r w:rsidR="00D71099" w:rsidRPr="003822A7">
        <w:rPr>
          <w:rFonts w:ascii="Arial" w:hAnsi="Arial" w:cs="Arial"/>
        </w:rPr>
        <w:lastRenderedPageBreak/>
        <w:t xml:space="preserve">se não tiver </w:t>
      </w:r>
      <w:r w:rsidR="00097290" w:rsidRPr="003822A7">
        <w:rPr>
          <w:rFonts w:ascii="Arial" w:hAnsi="Arial" w:cs="Arial"/>
        </w:rPr>
        <w:t>nenhuma</w:t>
      </w:r>
      <w:r w:rsidR="00D71099" w:rsidRPr="003822A7">
        <w:rPr>
          <w:rFonts w:ascii="Arial" w:hAnsi="Arial" w:cs="Arial"/>
        </w:rPr>
        <w:t xml:space="preserve"> alteração a pessoa </w:t>
      </w:r>
      <w:r w:rsidR="00EE4A97">
        <w:rPr>
          <w:rFonts w:ascii="Arial" w:hAnsi="Arial" w:cs="Arial"/>
        </w:rPr>
        <w:t xml:space="preserve">e a pessoa </w:t>
      </w:r>
      <w:r w:rsidR="00D71099" w:rsidRPr="003822A7">
        <w:rPr>
          <w:rFonts w:ascii="Arial" w:hAnsi="Arial" w:cs="Arial"/>
        </w:rPr>
        <w:t>não quiser trocar</w:t>
      </w:r>
      <w:r w:rsidR="00EE4A97">
        <w:rPr>
          <w:rFonts w:ascii="Arial" w:hAnsi="Arial" w:cs="Arial"/>
        </w:rPr>
        <w:t>, não existe nenhum problema</w:t>
      </w:r>
      <w:r w:rsidR="00D71099" w:rsidRPr="003822A7">
        <w:rPr>
          <w:rFonts w:ascii="Arial" w:hAnsi="Arial" w:cs="Arial"/>
        </w:rPr>
        <w:t>.</w:t>
      </w:r>
    </w:p>
    <w:p w:rsidR="00D71099" w:rsidRPr="003822A7" w:rsidRDefault="003A0063" w:rsidP="003822A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</w:t>
      </w:r>
      <w:proofErr w:type="gramStart"/>
      <w:r>
        <w:rPr>
          <w:rFonts w:ascii="Arial" w:hAnsi="Arial" w:cs="Arial"/>
        </w:rPr>
        <w:t>a</w:t>
      </w:r>
      <w:proofErr w:type="gramEnd"/>
      <w:r w:rsidR="00D71099" w:rsidRPr="003822A7">
        <w:rPr>
          <w:rFonts w:ascii="Arial" w:hAnsi="Arial" w:cs="Arial"/>
        </w:rPr>
        <w:t xml:space="preserve"> produção ambulatorial da Santa Casa percebeu-se que as internações e </w:t>
      </w:r>
      <w:r w:rsidR="001A7202">
        <w:rPr>
          <w:rFonts w:ascii="Arial" w:hAnsi="Arial" w:cs="Arial"/>
        </w:rPr>
        <w:t xml:space="preserve">o </w:t>
      </w:r>
      <w:r w:rsidR="00D71099" w:rsidRPr="003822A7">
        <w:rPr>
          <w:rFonts w:ascii="Arial" w:hAnsi="Arial" w:cs="Arial"/>
        </w:rPr>
        <w:t xml:space="preserve">atendimento no ambulatório pelo SUS são mais </w:t>
      </w:r>
      <w:r w:rsidR="00025CB0" w:rsidRPr="003822A7">
        <w:rPr>
          <w:rFonts w:ascii="Arial" w:hAnsi="Arial" w:cs="Arial"/>
        </w:rPr>
        <w:t>freqüentes</w:t>
      </w:r>
      <w:r w:rsidR="00D71099" w:rsidRPr="003822A7">
        <w:rPr>
          <w:rFonts w:ascii="Arial" w:hAnsi="Arial" w:cs="Arial"/>
        </w:rPr>
        <w:t xml:space="preserve"> do que pelos convênios. </w:t>
      </w:r>
      <w:r w:rsidR="00891A6C">
        <w:rPr>
          <w:rFonts w:ascii="Arial" w:hAnsi="Arial" w:cs="Arial"/>
        </w:rPr>
        <w:t>Os procedimentos de</w:t>
      </w:r>
      <w:r w:rsidR="00D71099" w:rsidRPr="003822A7">
        <w:rPr>
          <w:rFonts w:ascii="Arial" w:hAnsi="Arial" w:cs="Arial"/>
        </w:rPr>
        <w:t xml:space="preserve"> cirurgias, exames radiologia, patologia, partos cesarianos </w:t>
      </w:r>
      <w:r w:rsidR="00891A6C">
        <w:rPr>
          <w:rFonts w:ascii="Arial" w:hAnsi="Arial" w:cs="Arial"/>
        </w:rPr>
        <w:t xml:space="preserve">são realizados sempre em </w:t>
      </w:r>
      <w:r w:rsidR="00D71099" w:rsidRPr="003822A7">
        <w:rPr>
          <w:rFonts w:ascii="Arial" w:hAnsi="Arial" w:cs="Arial"/>
        </w:rPr>
        <w:t>maior número pelo SUS. As pessoas não querem pagar as taxas dos convênios e preferem fazer pelo SUS. Quando é uma emergência não se paga a taxa.</w:t>
      </w:r>
      <w:r w:rsidR="00576E7F">
        <w:rPr>
          <w:rFonts w:ascii="Arial" w:hAnsi="Arial" w:cs="Arial"/>
        </w:rPr>
        <w:t xml:space="preserve"> </w:t>
      </w:r>
      <w:r w:rsidR="00D71099" w:rsidRPr="003822A7">
        <w:rPr>
          <w:rFonts w:ascii="Arial" w:hAnsi="Arial" w:cs="Arial"/>
        </w:rPr>
        <w:t>Na UNIMED a taxa no boleto do pagamento e</w:t>
      </w:r>
      <w:r w:rsidR="00576E7F">
        <w:rPr>
          <w:rFonts w:ascii="Arial" w:hAnsi="Arial" w:cs="Arial"/>
        </w:rPr>
        <w:t xml:space="preserve"> quando é emergência não cobra. E os exames na Santa Casa são feitos como</w:t>
      </w:r>
      <w:proofErr w:type="gramStart"/>
      <w:r w:rsidR="00576E7F">
        <w:rPr>
          <w:rFonts w:ascii="Arial" w:hAnsi="Arial" w:cs="Arial"/>
        </w:rPr>
        <w:t xml:space="preserve"> </w:t>
      </w:r>
      <w:r w:rsidR="00D71099" w:rsidRPr="003822A7">
        <w:rPr>
          <w:rFonts w:ascii="Arial" w:hAnsi="Arial" w:cs="Arial"/>
        </w:rPr>
        <w:t>por exemplo</w:t>
      </w:r>
      <w:proofErr w:type="gramEnd"/>
      <w:r w:rsidR="00D71099" w:rsidRPr="003822A7">
        <w:rPr>
          <w:rFonts w:ascii="Arial" w:hAnsi="Arial" w:cs="Arial"/>
        </w:rPr>
        <w:t xml:space="preserve"> </w:t>
      </w:r>
      <w:proofErr w:type="spellStart"/>
      <w:r w:rsidR="00D71099" w:rsidRPr="003822A7">
        <w:rPr>
          <w:rFonts w:ascii="Arial" w:hAnsi="Arial" w:cs="Arial"/>
        </w:rPr>
        <w:t>ultra</w:t>
      </w:r>
      <w:r w:rsidR="00576E7F">
        <w:rPr>
          <w:rFonts w:ascii="Arial" w:hAnsi="Arial" w:cs="Arial"/>
        </w:rPr>
        <w:t>ssom</w:t>
      </w:r>
      <w:proofErr w:type="spellEnd"/>
      <w:r w:rsidR="00576E7F">
        <w:rPr>
          <w:rFonts w:ascii="Arial" w:hAnsi="Arial" w:cs="Arial"/>
        </w:rPr>
        <w:t xml:space="preserve"> de gestante de urgência. No Centro de Saúde é realizado o exame de </w:t>
      </w:r>
      <w:proofErr w:type="spellStart"/>
      <w:r w:rsidR="00576E7F">
        <w:rPr>
          <w:rFonts w:ascii="Arial" w:hAnsi="Arial" w:cs="Arial"/>
        </w:rPr>
        <w:t>ultrassom</w:t>
      </w:r>
      <w:proofErr w:type="spellEnd"/>
      <w:r w:rsidR="00D71099" w:rsidRPr="003822A7">
        <w:rPr>
          <w:rFonts w:ascii="Arial" w:hAnsi="Arial" w:cs="Arial"/>
        </w:rPr>
        <w:t xml:space="preserve"> na gestante </w:t>
      </w:r>
      <w:r w:rsidR="00576E7F">
        <w:rPr>
          <w:rFonts w:ascii="Arial" w:hAnsi="Arial" w:cs="Arial"/>
        </w:rPr>
        <w:t>durante o pré-natal, o exame é programado e agendado</w:t>
      </w:r>
      <w:r w:rsidR="00D71099" w:rsidRPr="003822A7">
        <w:rPr>
          <w:rFonts w:ascii="Arial" w:hAnsi="Arial" w:cs="Arial"/>
        </w:rPr>
        <w:t>.</w:t>
      </w:r>
    </w:p>
    <w:p w:rsidR="00097290" w:rsidRPr="003822A7" w:rsidRDefault="00097290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 xml:space="preserve">De acordo com o art. 7º da Lei Complementar nº 141, de 13.01.2012, os municípios aplicarão anualmente em ações e serviços públicos de saúde, no mínimo, 15% da arrecadação dos impostos a que se refere o art. 156 e dos recursos de que tratam o art. 158 e a alínea “b” do inciso I do caput e o § 3º do art. 159, todos da Constituição Federal. Foram mostrados os dados financeiros dos repasses estadual, federal e os gastos com a saúde nos quatro primeiros meses de </w:t>
      </w:r>
      <w:r w:rsidR="00F72EB6" w:rsidRPr="003822A7">
        <w:rPr>
          <w:rFonts w:ascii="Arial" w:hAnsi="Arial" w:cs="Arial"/>
        </w:rPr>
        <w:t>2019 que</w:t>
      </w:r>
      <w:r w:rsidRPr="003822A7">
        <w:rPr>
          <w:rFonts w:ascii="Arial" w:hAnsi="Arial" w:cs="Arial"/>
        </w:rPr>
        <w:t xml:space="preserve"> </w:t>
      </w:r>
      <w:r w:rsidR="00460882" w:rsidRPr="003822A7">
        <w:rPr>
          <w:rFonts w:ascii="Arial" w:hAnsi="Arial" w:cs="Arial"/>
        </w:rPr>
        <w:t xml:space="preserve">foi </w:t>
      </w:r>
      <w:r w:rsidR="00C46AF1" w:rsidRPr="003822A7">
        <w:rPr>
          <w:rFonts w:ascii="Arial" w:hAnsi="Arial" w:cs="Arial"/>
        </w:rPr>
        <w:t>aplicado e pago</w:t>
      </w:r>
      <w:r w:rsidR="00460882" w:rsidRPr="003822A7">
        <w:rPr>
          <w:rFonts w:ascii="Arial" w:hAnsi="Arial" w:cs="Arial"/>
        </w:rPr>
        <w:t xml:space="preserve"> foi de 18,16%</w:t>
      </w:r>
      <w:r w:rsidR="00025CB0" w:rsidRPr="003822A7">
        <w:rPr>
          <w:rFonts w:ascii="Arial" w:hAnsi="Arial" w:cs="Arial"/>
        </w:rPr>
        <w:t>.</w:t>
      </w:r>
    </w:p>
    <w:p w:rsidR="00097290" w:rsidRPr="003822A7" w:rsidRDefault="00097290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 xml:space="preserve">Explicou os valores recebidos e comparou com as despesas farmacêuticas onde sempre tem uma contrapartida do recurso próprio do </w:t>
      </w:r>
      <w:r w:rsidR="00025CB0" w:rsidRPr="003822A7">
        <w:rPr>
          <w:rFonts w:ascii="Arial" w:hAnsi="Arial" w:cs="Arial"/>
        </w:rPr>
        <w:t xml:space="preserve">município. Os repasses estão congelados sem aumento e a saúde cada dia mais cara. </w:t>
      </w:r>
      <w:r w:rsidR="00A478A6">
        <w:rPr>
          <w:rFonts w:ascii="Arial" w:hAnsi="Arial" w:cs="Arial"/>
        </w:rPr>
        <w:t xml:space="preserve">Uma conselheira citou que </w:t>
      </w:r>
      <w:r w:rsidR="00C46AF1" w:rsidRPr="003822A7">
        <w:rPr>
          <w:rFonts w:ascii="Arial" w:hAnsi="Arial" w:cs="Arial"/>
        </w:rPr>
        <w:t>“</w:t>
      </w:r>
      <w:r w:rsidR="00025CB0" w:rsidRPr="003822A7">
        <w:rPr>
          <w:rFonts w:ascii="Arial" w:hAnsi="Arial" w:cs="Arial"/>
        </w:rPr>
        <w:t>graças a Deus estamos sem reclamações das tirinhas</w:t>
      </w:r>
      <w:r w:rsidR="00A478A6">
        <w:rPr>
          <w:rFonts w:ascii="Arial" w:hAnsi="Arial" w:cs="Arial"/>
        </w:rPr>
        <w:t>” e “e</w:t>
      </w:r>
      <w:r w:rsidR="003F7BD4" w:rsidRPr="003822A7">
        <w:rPr>
          <w:rFonts w:ascii="Arial" w:hAnsi="Arial" w:cs="Arial"/>
        </w:rPr>
        <w:t xml:space="preserve"> sem processos judiciais parados.”</w:t>
      </w:r>
      <w:r w:rsidR="00C46AF1" w:rsidRPr="003822A7">
        <w:rPr>
          <w:rFonts w:ascii="Arial" w:hAnsi="Arial" w:cs="Arial"/>
        </w:rPr>
        <w:t xml:space="preserve"> </w:t>
      </w:r>
      <w:r w:rsidR="003F7BD4" w:rsidRPr="003822A7">
        <w:rPr>
          <w:rFonts w:ascii="Arial" w:hAnsi="Arial" w:cs="Arial"/>
        </w:rPr>
        <w:t>Elogio</w:t>
      </w:r>
      <w:r w:rsidR="006D0308">
        <w:rPr>
          <w:rFonts w:ascii="Arial" w:hAnsi="Arial" w:cs="Arial"/>
        </w:rPr>
        <w:t>u</w:t>
      </w:r>
      <w:r w:rsidR="003F7BD4" w:rsidRPr="003822A7">
        <w:rPr>
          <w:rFonts w:ascii="Arial" w:hAnsi="Arial" w:cs="Arial"/>
        </w:rPr>
        <w:t xml:space="preserve"> não precisa esperar, mas</w:t>
      </w:r>
      <w:r w:rsidR="00C46AF1" w:rsidRPr="003822A7">
        <w:rPr>
          <w:rFonts w:ascii="Arial" w:hAnsi="Arial" w:cs="Arial"/>
        </w:rPr>
        <w:t xml:space="preserve"> as reclamações </w:t>
      </w:r>
      <w:r w:rsidR="003F7BD4" w:rsidRPr="003822A7">
        <w:rPr>
          <w:rFonts w:ascii="Arial" w:hAnsi="Arial" w:cs="Arial"/>
        </w:rPr>
        <w:t xml:space="preserve">pararam. </w:t>
      </w:r>
      <w:r w:rsidR="006D0308">
        <w:rPr>
          <w:rFonts w:ascii="Arial" w:hAnsi="Arial" w:cs="Arial"/>
        </w:rPr>
        <w:t>Outros conselheiros citaram que “n</w:t>
      </w:r>
      <w:r w:rsidR="003F7BD4" w:rsidRPr="003822A7">
        <w:rPr>
          <w:rFonts w:ascii="Arial" w:hAnsi="Arial" w:cs="Arial"/>
        </w:rPr>
        <w:t xml:space="preserve">essa gestão foi mudado o modo da aplicação dos recursos da saúde. Os programas estão todos </w:t>
      </w:r>
      <w:r w:rsidR="006D0308">
        <w:rPr>
          <w:rFonts w:ascii="Arial" w:hAnsi="Arial" w:cs="Arial"/>
        </w:rPr>
        <w:t xml:space="preserve">ativos e com emendas ativas”, a </w:t>
      </w:r>
      <w:r w:rsidR="003F7BD4" w:rsidRPr="003822A7">
        <w:rPr>
          <w:rFonts w:ascii="Arial" w:hAnsi="Arial" w:cs="Arial"/>
        </w:rPr>
        <w:t>“coisa ta encaminhando e v</w:t>
      </w:r>
      <w:r w:rsidR="006D0308">
        <w:rPr>
          <w:rFonts w:ascii="Arial" w:hAnsi="Arial" w:cs="Arial"/>
        </w:rPr>
        <w:t xml:space="preserve">ocê vê resultado” e que “no </w:t>
      </w:r>
      <w:proofErr w:type="spellStart"/>
      <w:r w:rsidR="006D0308">
        <w:rPr>
          <w:rFonts w:ascii="Arial" w:hAnsi="Arial" w:cs="Arial"/>
        </w:rPr>
        <w:t>facebook</w:t>
      </w:r>
      <w:proofErr w:type="spellEnd"/>
      <w:r w:rsidR="006D0308">
        <w:rPr>
          <w:rFonts w:ascii="Arial" w:hAnsi="Arial" w:cs="Arial"/>
        </w:rPr>
        <w:t xml:space="preserve"> </w:t>
      </w:r>
      <w:r w:rsidR="003F7BD4" w:rsidRPr="003822A7">
        <w:rPr>
          <w:rFonts w:ascii="Arial" w:hAnsi="Arial" w:cs="Arial"/>
        </w:rPr>
        <w:t xml:space="preserve">os problemas são os </w:t>
      </w:r>
      <w:r w:rsidR="00AB5427" w:rsidRPr="003822A7">
        <w:rPr>
          <w:rFonts w:ascii="Arial" w:hAnsi="Arial" w:cs="Arial"/>
        </w:rPr>
        <w:t>buracos</w:t>
      </w:r>
      <w:r w:rsidR="003F7BD4" w:rsidRPr="003822A7">
        <w:rPr>
          <w:rFonts w:ascii="Arial" w:hAnsi="Arial" w:cs="Arial"/>
        </w:rPr>
        <w:t xml:space="preserve"> das ruas</w:t>
      </w:r>
      <w:r w:rsidR="006D0308">
        <w:rPr>
          <w:rFonts w:ascii="Arial" w:hAnsi="Arial" w:cs="Arial"/>
        </w:rPr>
        <w:t>”.</w:t>
      </w:r>
    </w:p>
    <w:p w:rsidR="00C46AF1" w:rsidRPr="003822A7" w:rsidRDefault="00AB5427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 xml:space="preserve"> </w:t>
      </w:r>
      <w:r w:rsidR="00C46AF1" w:rsidRPr="003822A7">
        <w:rPr>
          <w:rFonts w:ascii="Arial" w:hAnsi="Arial" w:cs="Arial"/>
        </w:rPr>
        <w:t>A “ambulância do SAMU j</w:t>
      </w:r>
      <w:r w:rsidR="00663A96">
        <w:rPr>
          <w:rFonts w:ascii="Arial" w:hAnsi="Arial" w:cs="Arial"/>
        </w:rPr>
        <w:t>á esta pronta e a base será na S</w:t>
      </w:r>
      <w:r w:rsidR="00C46AF1" w:rsidRPr="003822A7">
        <w:rPr>
          <w:rFonts w:ascii="Arial" w:hAnsi="Arial" w:cs="Arial"/>
        </w:rPr>
        <w:t>ant</w:t>
      </w:r>
      <w:r w:rsidR="00663A96">
        <w:rPr>
          <w:rFonts w:ascii="Arial" w:hAnsi="Arial" w:cs="Arial"/>
        </w:rPr>
        <w:t>a C</w:t>
      </w:r>
      <w:r w:rsidR="00C46AF1" w:rsidRPr="003822A7">
        <w:rPr>
          <w:rFonts w:ascii="Arial" w:hAnsi="Arial" w:cs="Arial"/>
        </w:rPr>
        <w:t>asa</w:t>
      </w:r>
      <w:r w:rsidR="00663A96">
        <w:rPr>
          <w:rFonts w:ascii="Arial" w:hAnsi="Arial" w:cs="Arial"/>
        </w:rPr>
        <w:t>, com o local de identificação com</w:t>
      </w:r>
      <w:r w:rsidR="00C46AF1" w:rsidRPr="003822A7">
        <w:rPr>
          <w:rFonts w:ascii="Arial" w:hAnsi="Arial" w:cs="Arial"/>
        </w:rPr>
        <w:t xml:space="preserve"> </w:t>
      </w:r>
      <w:r w:rsidR="00663A96">
        <w:rPr>
          <w:rFonts w:ascii="Arial" w:hAnsi="Arial" w:cs="Arial"/>
        </w:rPr>
        <w:t xml:space="preserve">o </w:t>
      </w:r>
      <w:proofErr w:type="spellStart"/>
      <w:r w:rsidR="00663A96">
        <w:rPr>
          <w:rFonts w:ascii="Arial" w:hAnsi="Arial" w:cs="Arial"/>
        </w:rPr>
        <w:t>toten</w:t>
      </w:r>
      <w:proofErr w:type="spellEnd"/>
      <w:r w:rsidR="00663A96">
        <w:rPr>
          <w:rFonts w:ascii="Arial" w:hAnsi="Arial" w:cs="Arial"/>
        </w:rPr>
        <w:t xml:space="preserve"> do SAMU.</w:t>
      </w:r>
      <w:r w:rsidR="00C46AF1" w:rsidRPr="003822A7">
        <w:rPr>
          <w:rFonts w:ascii="Arial" w:hAnsi="Arial" w:cs="Arial"/>
        </w:rPr>
        <w:t xml:space="preserve"> Temos “que criar condições</w:t>
      </w:r>
      <w:r w:rsidR="0022073F">
        <w:rPr>
          <w:rFonts w:ascii="Arial" w:hAnsi="Arial" w:cs="Arial"/>
        </w:rPr>
        <w:t xml:space="preserve"> no município com o que temos”, </w:t>
      </w:r>
      <w:proofErr w:type="gramStart"/>
      <w:r w:rsidR="0022073F">
        <w:rPr>
          <w:rFonts w:ascii="Arial" w:hAnsi="Arial" w:cs="Arial"/>
        </w:rPr>
        <w:t>o</w:t>
      </w:r>
      <w:r w:rsidR="00C46AF1" w:rsidRPr="003822A7">
        <w:rPr>
          <w:rFonts w:ascii="Arial" w:hAnsi="Arial" w:cs="Arial"/>
        </w:rPr>
        <w:t>tim</w:t>
      </w:r>
      <w:r w:rsidR="0022073F">
        <w:rPr>
          <w:rFonts w:ascii="Arial" w:hAnsi="Arial" w:cs="Arial"/>
        </w:rPr>
        <w:t>izando</w:t>
      </w:r>
      <w:proofErr w:type="gramEnd"/>
      <w:r w:rsidR="0022073F">
        <w:rPr>
          <w:rFonts w:ascii="Arial" w:hAnsi="Arial" w:cs="Arial"/>
        </w:rPr>
        <w:t xml:space="preserve"> o recurso da saúde e da Santa C</w:t>
      </w:r>
      <w:r w:rsidR="00C46AF1" w:rsidRPr="003822A7">
        <w:rPr>
          <w:rFonts w:ascii="Arial" w:hAnsi="Arial" w:cs="Arial"/>
        </w:rPr>
        <w:t>asa com uma parc</w:t>
      </w:r>
      <w:r w:rsidR="006172DD">
        <w:rPr>
          <w:rFonts w:ascii="Arial" w:hAnsi="Arial" w:cs="Arial"/>
        </w:rPr>
        <w:t>eria em comunhão com a gestão pú</w:t>
      </w:r>
      <w:r w:rsidR="00C46AF1" w:rsidRPr="003822A7">
        <w:rPr>
          <w:rFonts w:ascii="Arial" w:hAnsi="Arial" w:cs="Arial"/>
        </w:rPr>
        <w:t>blica.</w:t>
      </w:r>
      <w:r w:rsidR="00025CB0" w:rsidRPr="003822A7">
        <w:rPr>
          <w:rFonts w:ascii="Arial" w:hAnsi="Arial" w:cs="Arial"/>
        </w:rPr>
        <w:t xml:space="preserve"> </w:t>
      </w:r>
      <w:r w:rsidR="00C46AF1" w:rsidRPr="003822A7">
        <w:rPr>
          <w:rFonts w:ascii="Arial" w:hAnsi="Arial" w:cs="Arial"/>
        </w:rPr>
        <w:t xml:space="preserve">A equipe do </w:t>
      </w:r>
      <w:r w:rsidR="006172DD" w:rsidRPr="003822A7">
        <w:rPr>
          <w:rFonts w:ascii="Arial" w:hAnsi="Arial" w:cs="Arial"/>
        </w:rPr>
        <w:t>SAMU</w:t>
      </w:r>
      <w:r w:rsidR="00C46AF1" w:rsidRPr="003822A7">
        <w:rPr>
          <w:rFonts w:ascii="Arial" w:hAnsi="Arial" w:cs="Arial"/>
        </w:rPr>
        <w:t xml:space="preserve"> será de </w:t>
      </w:r>
      <w:r w:rsidR="003F7BD4" w:rsidRPr="003822A7">
        <w:rPr>
          <w:rFonts w:ascii="Arial" w:hAnsi="Arial" w:cs="Arial"/>
        </w:rPr>
        <w:t>seis motoristas</w:t>
      </w:r>
      <w:r w:rsidR="00C46AF1" w:rsidRPr="003822A7">
        <w:rPr>
          <w:rFonts w:ascii="Arial" w:hAnsi="Arial" w:cs="Arial"/>
        </w:rPr>
        <w:t xml:space="preserve"> e seis técnicos de enfermagem da prime</w:t>
      </w:r>
      <w:r w:rsidR="0093516C">
        <w:rPr>
          <w:rFonts w:ascii="Arial" w:hAnsi="Arial" w:cs="Arial"/>
        </w:rPr>
        <w:t>ira emergência que já estão na S</w:t>
      </w:r>
      <w:r w:rsidR="00C46AF1" w:rsidRPr="003822A7">
        <w:rPr>
          <w:rFonts w:ascii="Arial" w:hAnsi="Arial" w:cs="Arial"/>
        </w:rPr>
        <w:t xml:space="preserve">anta </w:t>
      </w:r>
      <w:r w:rsidR="0093516C">
        <w:rPr>
          <w:rFonts w:ascii="Arial" w:hAnsi="Arial" w:cs="Arial"/>
        </w:rPr>
        <w:t>C</w:t>
      </w:r>
      <w:r w:rsidR="003F7BD4" w:rsidRPr="003822A7">
        <w:rPr>
          <w:rFonts w:ascii="Arial" w:hAnsi="Arial" w:cs="Arial"/>
        </w:rPr>
        <w:t xml:space="preserve">asa. </w:t>
      </w:r>
      <w:r w:rsidR="00C46AF1" w:rsidRPr="003822A7">
        <w:rPr>
          <w:rFonts w:ascii="Arial" w:hAnsi="Arial" w:cs="Arial"/>
        </w:rPr>
        <w:t xml:space="preserve">Eles vão </w:t>
      </w:r>
      <w:r w:rsidR="0093516C">
        <w:rPr>
          <w:rFonts w:ascii="Arial" w:hAnsi="Arial" w:cs="Arial"/>
        </w:rPr>
        <w:t>realizar um curso de um mês em F</w:t>
      </w:r>
      <w:r w:rsidR="00C46AF1" w:rsidRPr="003822A7">
        <w:rPr>
          <w:rFonts w:ascii="Arial" w:hAnsi="Arial" w:cs="Arial"/>
        </w:rPr>
        <w:t>ranca</w:t>
      </w:r>
      <w:r w:rsidR="0093516C">
        <w:rPr>
          <w:rFonts w:ascii="Arial" w:hAnsi="Arial" w:cs="Arial"/>
        </w:rPr>
        <w:t xml:space="preserve">, dessa forma os motoristas serão </w:t>
      </w:r>
      <w:proofErr w:type="spellStart"/>
      <w:r w:rsidR="0093516C">
        <w:rPr>
          <w:rFonts w:ascii="Arial" w:hAnsi="Arial" w:cs="Arial"/>
        </w:rPr>
        <w:t>s</w:t>
      </w:r>
      <w:r w:rsidRPr="003822A7">
        <w:rPr>
          <w:rFonts w:ascii="Arial" w:hAnsi="Arial" w:cs="Arial"/>
        </w:rPr>
        <w:t>ocorristas</w:t>
      </w:r>
      <w:proofErr w:type="spellEnd"/>
      <w:r w:rsidRPr="003822A7">
        <w:rPr>
          <w:rFonts w:ascii="Arial" w:hAnsi="Arial" w:cs="Arial"/>
        </w:rPr>
        <w:t xml:space="preserve">. </w:t>
      </w:r>
      <w:r w:rsidR="00C46AF1" w:rsidRPr="003822A7">
        <w:rPr>
          <w:rFonts w:ascii="Arial" w:hAnsi="Arial" w:cs="Arial"/>
        </w:rPr>
        <w:t xml:space="preserve">O fluxo </w:t>
      </w:r>
      <w:r w:rsidR="006B68DB">
        <w:rPr>
          <w:rFonts w:ascii="Arial" w:hAnsi="Arial" w:cs="Arial"/>
        </w:rPr>
        <w:t xml:space="preserve">de atendimento </w:t>
      </w:r>
      <w:r w:rsidR="00C46AF1" w:rsidRPr="003822A7">
        <w:rPr>
          <w:rFonts w:ascii="Arial" w:hAnsi="Arial" w:cs="Arial"/>
        </w:rPr>
        <w:t xml:space="preserve">do </w:t>
      </w:r>
      <w:r w:rsidR="006B68DB" w:rsidRPr="003822A7">
        <w:rPr>
          <w:rFonts w:ascii="Arial" w:hAnsi="Arial" w:cs="Arial"/>
        </w:rPr>
        <w:t xml:space="preserve">SAMU </w:t>
      </w:r>
      <w:r w:rsidR="006B68DB">
        <w:rPr>
          <w:rFonts w:ascii="Arial" w:hAnsi="Arial" w:cs="Arial"/>
        </w:rPr>
        <w:t>será no telefone 192 com a base em F</w:t>
      </w:r>
      <w:r w:rsidR="00C46AF1" w:rsidRPr="003822A7">
        <w:rPr>
          <w:rFonts w:ascii="Arial" w:hAnsi="Arial" w:cs="Arial"/>
        </w:rPr>
        <w:t xml:space="preserve">ranca e será de assistência </w:t>
      </w:r>
      <w:r w:rsidR="00E638EB" w:rsidRPr="003822A7">
        <w:rPr>
          <w:rFonts w:ascii="Arial" w:hAnsi="Arial" w:cs="Arial"/>
        </w:rPr>
        <w:t xml:space="preserve">básica. </w:t>
      </w:r>
      <w:r w:rsidRPr="003822A7">
        <w:rPr>
          <w:rFonts w:ascii="Arial" w:hAnsi="Arial" w:cs="Arial"/>
        </w:rPr>
        <w:t>Não te</w:t>
      </w:r>
      <w:r w:rsidR="006E3875">
        <w:rPr>
          <w:rFonts w:ascii="Arial" w:hAnsi="Arial" w:cs="Arial"/>
        </w:rPr>
        <w:t>mos transporte pú</w:t>
      </w:r>
      <w:r w:rsidRPr="003822A7">
        <w:rPr>
          <w:rFonts w:ascii="Arial" w:hAnsi="Arial" w:cs="Arial"/>
        </w:rPr>
        <w:t xml:space="preserve">blico </w:t>
      </w:r>
      <w:r w:rsidRPr="003822A7">
        <w:rPr>
          <w:rFonts w:ascii="Arial" w:hAnsi="Arial" w:cs="Arial"/>
        </w:rPr>
        <w:lastRenderedPageBreak/>
        <w:t>no município vamos tem que pensar com critério o q</w:t>
      </w:r>
      <w:r w:rsidR="00BF12B6">
        <w:rPr>
          <w:rFonts w:ascii="Arial" w:hAnsi="Arial" w:cs="Arial"/>
        </w:rPr>
        <w:t>ue vamos fazer. Colocaremos um van ou ambulância</w:t>
      </w:r>
      <w:r w:rsidRPr="003822A7">
        <w:rPr>
          <w:rFonts w:ascii="Arial" w:hAnsi="Arial" w:cs="Arial"/>
        </w:rPr>
        <w:t xml:space="preserve"> para suprir as necessidades dos munícipes.</w:t>
      </w:r>
    </w:p>
    <w:p w:rsidR="00AB5427" w:rsidRPr="003822A7" w:rsidRDefault="006E5BD8" w:rsidP="00AD7B4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à dengue no município foram notificados</w:t>
      </w:r>
      <w:r w:rsidR="00E638EB" w:rsidRPr="003822A7">
        <w:rPr>
          <w:rFonts w:ascii="Arial" w:hAnsi="Arial" w:cs="Arial"/>
        </w:rPr>
        <w:t xml:space="preserve"> 431 casos</w:t>
      </w:r>
      <w:r>
        <w:rPr>
          <w:rFonts w:ascii="Arial" w:hAnsi="Arial" w:cs="Arial"/>
        </w:rPr>
        <w:t>,</w:t>
      </w:r>
      <w:r w:rsidR="00E638EB" w:rsidRPr="003822A7">
        <w:rPr>
          <w:rFonts w:ascii="Arial" w:hAnsi="Arial" w:cs="Arial"/>
        </w:rPr>
        <w:t xml:space="preserve"> sendo 406 casos positivos e 22 casos </w:t>
      </w:r>
      <w:r w:rsidR="00E455A7" w:rsidRPr="003822A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egativos. Mensalmente é </w:t>
      </w:r>
      <w:r w:rsidR="004F0095">
        <w:rPr>
          <w:rFonts w:ascii="Arial" w:hAnsi="Arial" w:cs="Arial"/>
        </w:rPr>
        <w:t xml:space="preserve">realizado o arrastão de combate com os </w:t>
      </w:r>
      <w:r w:rsidR="00E455A7" w:rsidRPr="003822A7">
        <w:rPr>
          <w:rFonts w:ascii="Arial" w:hAnsi="Arial" w:cs="Arial"/>
        </w:rPr>
        <w:t>agentes de</w:t>
      </w:r>
      <w:r w:rsidR="004F0095">
        <w:rPr>
          <w:rFonts w:ascii="Arial" w:hAnsi="Arial" w:cs="Arial"/>
        </w:rPr>
        <w:t xml:space="preserve"> controle de</w:t>
      </w:r>
      <w:r w:rsidR="00E455A7" w:rsidRPr="003822A7">
        <w:rPr>
          <w:rFonts w:ascii="Arial" w:hAnsi="Arial" w:cs="Arial"/>
        </w:rPr>
        <w:t xml:space="preserve"> vetores e agentes comunitários da saúde.</w:t>
      </w:r>
      <w:r w:rsidR="004F0095">
        <w:rPr>
          <w:rFonts w:ascii="Arial" w:hAnsi="Arial" w:cs="Arial"/>
        </w:rPr>
        <w:t xml:space="preserve"> </w:t>
      </w:r>
      <w:r w:rsidR="00E455A7" w:rsidRPr="003822A7">
        <w:rPr>
          <w:rFonts w:ascii="Arial" w:hAnsi="Arial" w:cs="Arial"/>
        </w:rPr>
        <w:t>A aplicação d</w:t>
      </w:r>
      <w:r w:rsidR="004F0095">
        <w:rPr>
          <w:rFonts w:ascii="Arial" w:hAnsi="Arial" w:cs="Arial"/>
        </w:rPr>
        <w:t xml:space="preserve">e veneno não é eficaz e não está sendo feita, havendo nota técnica do Ministério da Saúde sobre a falta do inseticida </w:t>
      </w:r>
      <w:proofErr w:type="spellStart"/>
      <w:r w:rsidR="004F0095">
        <w:rPr>
          <w:rFonts w:ascii="Arial" w:hAnsi="Arial" w:cs="Arial"/>
        </w:rPr>
        <w:t>malathion</w:t>
      </w:r>
      <w:proofErr w:type="spellEnd"/>
      <w:r w:rsidR="004F0095">
        <w:rPr>
          <w:rFonts w:ascii="Arial" w:hAnsi="Arial" w:cs="Arial"/>
        </w:rPr>
        <w:t xml:space="preserve">. </w:t>
      </w:r>
      <w:r w:rsidR="00E455A7" w:rsidRPr="003822A7">
        <w:rPr>
          <w:rFonts w:ascii="Arial" w:hAnsi="Arial" w:cs="Arial"/>
        </w:rPr>
        <w:t xml:space="preserve">A eficiência </w:t>
      </w:r>
      <w:r w:rsidR="00006679">
        <w:rPr>
          <w:rFonts w:ascii="Arial" w:hAnsi="Arial" w:cs="Arial"/>
        </w:rPr>
        <w:t xml:space="preserve">do controle do mosquito </w:t>
      </w:r>
      <w:proofErr w:type="spellStart"/>
      <w:r w:rsidR="00006679">
        <w:rPr>
          <w:rFonts w:ascii="Arial" w:hAnsi="Arial" w:cs="Arial"/>
        </w:rPr>
        <w:t>Aedes</w:t>
      </w:r>
      <w:proofErr w:type="spellEnd"/>
      <w:r w:rsidR="00006679">
        <w:rPr>
          <w:rFonts w:ascii="Arial" w:hAnsi="Arial" w:cs="Arial"/>
        </w:rPr>
        <w:t xml:space="preserve"> </w:t>
      </w:r>
      <w:proofErr w:type="spellStart"/>
      <w:r w:rsidR="00006679">
        <w:rPr>
          <w:rFonts w:ascii="Arial" w:hAnsi="Arial" w:cs="Arial"/>
        </w:rPr>
        <w:t>a</w:t>
      </w:r>
      <w:r w:rsidR="00411680">
        <w:rPr>
          <w:rFonts w:ascii="Arial" w:hAnsi="Arial" w:cs="Arial"/>
        </w:rPr>
        <w:t>egypti</w:t>
      </w:r>
      <w:proofErr w:type="spellEnd"/>
      <w:r w:rsidR="00411680">
        <w:rPr>
          <w:rFonts w:ascii="Arial" w:hAnsi="Arial" w:cs="Arial"/>
        </w:rPr>
        <w:t xml:space="preserve"> </w:t>
      </w:r>
      <w:r w:rsidR="00E455A7" w:rsidRPr="003822A7">
        <w:rPr>
          <w:rFonts w:ascii="Arial" w:hAnsi="Arial" w:cs="Arial"/>
        </w:rPr>
        <w:t>se faz com a elimi</w:t>
      </w:r>
      <w:r w:rsidR="00AD7B4E">
        <w:rPr>
          <w:rFonts w:ascii="Arial" w:hAnsi="Arial" w:cs="Arial"/>
        </w:rPr>
        <w:t xml:space="preserve">nação dos criadouros nas casas, terrenos, piscinas, entre outros. </w:t>
      </w:r>
      <w:r w:rsidR="00E455A7" w:rsidRPr="003822A7">
        <w:rPr>
          <w:rFonts w:ascii="Arial" w:hAnsi="Arial" w:cs="Arial"/>
        </w:rPr>
        <w:t>É uma ação comunitária que envolve toda a p</w:t>
      </w:r>
      <w:r w:rsidR="00AD7B4E">
        <w:rPr>
          <w:rFonts w:ascii="Arial" w:hAnsi="Arial" w:cs="Arial"/>
        </w:rPr>
        <w:t>opulação e não só a prefeitura.</w:t>
      </w:r>
    </w:p>
    <w:p w:rsidR="00460882" w:rsidRPr="003822A7" w:rsidRDefault="00460882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 xml:space="preserve">Como foi seguido o que determina a pauta da reunião proposta, a Dr.ª </w:t>
      </w:r>
      <w:proofErr w:type="spellStart"/>
      <w:r w:rsidRPr="003822A7">
        <w:rPr>
          <w:rFonts w:ascii="Arial" w:hAnsi="Arial" w:cs="Arial"/>
        </w:rPr>
        <w:t>Rosebel</w:t>
      </w:r>
      <w:proofErr w:type="spellEnd"/>
      <w:r w:rsidRPr="003822A7">
        <w:rPr>
          <w:rFonts w:ascii="Arial" w:hAnsi="Arial" w:cs="Arial"/>
        </w:rPr>
        <w:t>, reiterando os agradecimentos pela presença de todos, deu por encerrado os trabalhos.</w:t>
      </w:r>
    </w:p>
    <w:p w:rsidR="00460882" w:rsidRPr="003822A7" w:rsidRDefault="00460882" w:rsidP="003822A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72EB6" w:rsidRPr="003822A7" w:rsidRDefault="00F72EB6" w:rsidP="003822A7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F05455" w:rsidRPr="003822A7" w:rsidRDefault="00F05455" w:rsidP="003822A7">
      <w:pPr>
        <w:spacing w:line="360" w:lineRule="auto"/>
        <w:jc w:val="both"/>
        <w:rPr>
          <w:rFonts w:ascii="Arial" w:hAnsi="Arial" w:cs="Arial"/>
        </w:rPr>
      </w:pPr>
    </w:p>
    <w:p w:rsidR="00C34AE4" w:rsidRDefault="00804F46" w:rsidP="003822A7">
      <w:pPr>
        <w:spacing w:line="360" w:lineRule="auto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 xml:space="preserve">             </w:t>
      </w:r>
      <w:r w:rsidR="00C34AE4" w:rsidRPr="003822A7">
        <w:rPr>
          <w:rFonts w:ascii="Arial" w:hAnsi="Arial" w:cs="Arial"/>
        </w:rPr>
        <w:t xml:space="preserve">                                                </w:t>
      </w:r>
      <w:r w:rsidR="00C8252F" w:rsidRPr="003822A7">
        <w:rPr>
          <w:rFonts w:ascii="Arial" w:hAnsi="Arial" w:cs="Arial"/>
        </w:rPr>
        <w:t xml:space="preserve">Guará – </w:t>
      </w:r>
      <w:r w:rsidR="00B84546" w:rsidRPr="003822A7">
        <w:rPr>
          <w:rFonts w:ascii="Arial" w:hAnsi="Arial" w:cs="Arial"/>
        </w:rPr>
        <w:t xml:space="preserve">SP, </w:t>
      </w:r>
      <w:r w:rsidR="00AB4E1B" w:rsidRPr="003822A7">
        <w:rPr>
          <w:rFonts w:ascii="Arial" w:hAnsi="Arial" w:cs="Arial"/>
        </w:rPr>
        <w:t>10</w:t>
      </w:r>
      <w:r w:rsidR="00B1485D" w:rsidRPr="003822A7">
        <w:rPr>
          <w:rFonts w:ascii="Arial" w:hAnsi="Arial" w:cs="Arial"/>
        </w:rPr>
        <w:t xml:space="preserve"> de </w:t>
      </w:r>
      <w:r w:rsidR="00AB4E1B" w:rsidRPr="003822A7">
        <w:rPr>
          <w:rFonts w:ascii="Arial" w:hAnsi="Arial" w:cs="Arial"/>
        </w:rPr>
        <w:t>junho</w:t>
      </w:r>
      <w:r w:rsidR="009B6FF4" w:rsidRPr="003822A7">
        <w:rPr>
          <w:rFonts w:ascii="Arial" w:hAnsi="Arial" w:cs="Arial"/>
        </w:rPr>
        <w:t xml:space="preserve"> de 201</w:t>
      </w:r>
      <w:r w:rsidR="00CB3AAC" w:rsidRPr="003822A7">
        <w:rPr>
          <w:rFonts w:ascii="Arial" w:hAnsi="Arial" w:cs="Arial"/>
        </w:rPr>
        <w:t>9</w:t>
      </w:r>
      <w:r w:rsidR="00B1485D" w:rsidRPr="003822A7">
        <w:rPr>
          <w:rFonts w:ascii="Arial" w:hAnsi="Arial" w:cs="Arial"/>
        </w:rPr>
        <w:t>.</w:t>
      </w:r>
    </w:p>
    <w:p w:rsidR="005E2D36" w:rsidRPr="003822A7" w:rsidRDefault="005E2D36" w:rsidP="003822A7">
      <w:pPr>
        <w:spacing w:line="360" w:lineRule="auto"/>
        <w:jc w:val="both"/>
        <w:rPr>
          <w:rFonts w:ascii="Arial" w:hAnsi="Arial" w:cs="Arial"/>
        </w:rPr>
      </w:pPr>
    </w:p>
    <w:p w:rsidR="00FC5580" w:rsidRPr="003822A7" w:rsidRDefault="00C34AE4" w:rsidP="003822A7">
      <w:pPr>
        <w:spacing w:line="360" w:lineRule="auto"/>
        <w:jc w:val="both"/>
        <w:rPr>
          <w:rFonts w:ascii="Arial" w:hAnsi="Arial" w:cs="Arial"/>
        </w:rPr>
      </w:pPr>
      <w:r w:rsidRPr="003822A7">
        <w:rPr>
          <w:rFonts w:ascii="Arial" w:hAnsi="Arial" w:cs="Arial"/>
        </w:rPr>
        <w:t xml:space="preserve">                                                                      </w:t>
      </w:r>
      <w:r w:rsidR="00023A99" w:rsidRPr="003822A7">
        <w:rPr>
          <w:rFonts w:ascii="Arial" w:hAnsi="Arial" w:cs="Arial"/>
        </w:rPr>
        <w:t xml:space="preserve">     </w:t>
      </w:r>
      <w:r w:rsidR="000B050A" w:rsidRPr="003822A7">
        <w:rPr>
          <w:rFonts w:ascii="Arial" w:hAnsi="Arial" w:cs="Arial"/>
        </w:rPr>
        <w:t>Luciana Maria Chaud</w:t>
      </w:r>
      <w:r w:rsidR="00524414" w:rsidRPr="003822A7">
        <w:rPr>
          <w:rFonts w:ascii="Arial" w:hAnsi="Arial" w:cs="Arial"/>
        </w:rPr>
        <w:t>e</w:t>
      </w:r>
    </w:p>
    <w:p w:rsidR="00FC5580" w:rsidRPr="003822A7" w:rsidRDefault="00FC5580" w:rsidP="003822A7">
      <w:pPr>
        <w:spacing w:line="360" w:lineRule="auto"/>
        <w:jc w:val="both"/>
        <w:rPr>
          <w:rFonts w:ascii="Arial" w:hAnsi="Arial" w:cs="Arial"/>
        </w:rPr>
      </w:pPr>
    </w:p>
    <w:sectPr w:rsidR="00FC5580" w:rsidRPr="003822A7" w:rsidSect="00845E15">
      <w:footnotePr>
        <w:pos w:val="beneathText"/>
      </w:footnotePr>
      <w:pgSz w:w="11905" w:h="16837"/>
      <w:pgMar w:top="397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5FD" w:rsidRDefault="008305FD" w:rsidP="0049550C">
      <w:r>
        <w:separator/>
      </w:r>
    </w:p>
  </w:endnote>
  <w:endnote w:type="continuationSeparator" w:id="0">
    <w:p w:rsidR="008305FD" w:rsidRDefault="008305FD" w:rsidP="00495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5FD" w:rsidRDefault="008305FD" w:rsidP="0049550C">
      <w:r>
        <w:separator/>
      </w:r>
    </w:p>
  </w:footnote>
  <w:footnote w:type="continuationSeparator" w:id="0">
    <w:p w:rsidR="008305FD" w:rsidRDefault="008305FD" w:rsidP="00495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D060C"/>
    <w:multiLevelType w:val="hybridMultilevel"/>
    <w:tmpl w:val="22768282"/>
    <w:lvl w:ilvl="0" w:tplc="55D4262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6DC"/>
    <w:multiLevelType w:val="hybridMultilevel"/>
    <w:tmpl w:val="A4641F24"/>
    <w:lvl w:ilvl="0" w:tplc="70284E8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BBB019D"/>
    <w:multiLevelType w:val="hybridMultilevel"/>
    <w:tmpl w:val="323479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6650381"/>
    <w:multiLevelType w:val="hybridMultilevel"/>
    <w:tmpl w:val="56C88E8A"/>
    <w:lvl w:ilvl="0" w:tplc="C79C1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8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69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47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AB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1C4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0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2D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E8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E2C5463"/>
    <w:multiLevelType w:val="multilevel"/>
    <w:tmpl w:val="323479A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44B3071"/>
    <w:multiLevelType w:val="hybridMultilevel"/>
    <w:tmpl w:val="6C5A2D32"/>
    <w:lvl w:ilvl="0" w:tplc="488C9F78">
      <w:start w:val="1"/>
      <w:numFmt w:val="decimal"/>
      <w:lvlText w:val="%1-"/>
      <w:lvlJc w:val="left"/>
      <w:pPr>
        <w:ind w:left="6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C449D2"/>
    <w:multiLevelType w:val="hybridMultilevel"/>
    <w:tmpl w:val="A4641F24"/>
    <w:lvl w:ilvl="0" w:tplc="70284E8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17B1C"/>
    <w:rsid w:val="00006679"/>
    <w:rsid w:val="00007ECD"/>
    <w:rsid w:val="0002126B"/>
    <w:rsid w:val="00021DB3"/>
    <w:rsid w:val="00023A99"/>
    <w:rsid w:val="00025A93"/>
    <w:rsid w:val="00025CB0"/>
    <w:rsid w:val="00033AF8"/>
    <w:rsid w:val="00061E56"/>
    <w:rsid w:val="0006314D"/>
    <w:rsid w:val="00063495"/>
    <w:rsid w:val="00064634"/>
    <w:rsid w:val="00066827"/>
    <w:rsid w:val="00073C0D"/>
    <w:rsid w:val="00074D9F"/>
    <w:rsid w:val="00075315"/>
    <w:rsid w:val="00075CD3"/>
    <w:rsid w:val="00085E25"/>
    <w:rsid w:val="000874F3"/>
    <w:rsid w:val="000901CE"/>
    <w:rsid w:val="00093DB0"/>
    <w:rsid w:val="00097290"/>
    <w:rsid w:val="000A7219"/>
    <w:rsid w:val="000B050A"/>
    <w:rsid w:val="000C05D8"/>
    <w:rsid w:val="000D6604"/>
    <w:rsid w:val="000D6823"/>
    <w:rsid w:val="000D7091"/>
    <w:rsid w:val="000D709B"/>
    <w:rsid w:val="000E12D5"/>
    <w:rsid w:val="000E7D83"/>
    <w:rsid w:val="000F1B22"/>
    <w:rsid w:val="000F37EE"/>
    <w:rsid w:val="000F441E"/>
    <w:rsid w:val="000F6274"/>
    <w:rsid w:val="001117C2"/>
    <w:rsid w:val="001213D5"/>
    <w:rsid w:val="00130BBB"/>
    <w:rsid w:val="00130FAE"/>
    <w:rsid w:val="00132AB1"/>
    <w:rsid w:val="00146196"/>
    <w:rsid w:val="00146199"/>
    <w:rsid w:val="0015302C"/>
    <w:rsid w:val="00153211"/>
    <w:rsid w:val="0016291F"/>
    <w:rsid w:val="00163E4F"/>
    <w:rsid w:val="00165AED"/>
    <w:rsid w:val="00166302"/>
    <w:rsid w:val="00167144"/>
    <w:rsid w:val="00175C09"/>
    <w:rsid w:val="00180B5F"/>
    <w:rsid w:val="00183D71"/>
    <w:rsid w:val="0018499A"/>
    <w:rsid w:val="0018503D"/>
    <w:rsid w:val="00187610"/>
    <w:rsid w:val="001A49BF"/>
    <w:rsid w:val="001A7202"/>
    <w:rsid w:val="001B6940"/>
    <w:rsid w:val="001D633D"/>
    <w:rsid w:val="001E03CD"/>
    <w:rsid w:val="001E1C1A"/>
    <w:rsid w:val="001E1C43"/>
    <w:rsid w:val="001F3AF6"/>
    <w:rsid w:val="001F3E81"/>
    <w:rsid w:val="002019C1"/>
    <w:rsid w:val="00204EAD"/>
    <w:rsid w:val="00204EEC"/>
    <w:rsid w:val="0020726F"/>
    <w:rsid w:val="002072D3"/>
    <w:rsid w:val="002160EA"/>
    <w:rsid w:val="00217B1C"/>
    <w:rsid w:val="00217C8D"/>
    <w:rsid w:val="0022073F"/>
    <w:rsid w:val="00225645"/>
    <w:rsid w:val="0022728C"/>
    <w:rsid w:val="0023278B"/>
    <w:rsid w:val="00234BF8"/>
    <w:rsid w:val="00236BBC"/>
    <w:rsid w:val="00247E88"/>
    <w:rsid w:val="00252B8C"/>
    <w:rsid w:val="00253DD7"/>
    <w:rsid w:val="002601C8"/>
    <w:rsid w:val="002647E6"/>
    <w:rsid w:val="00264BEB"/>
    <w:rsid w:val="00277053"/>
    <w:rsid w:val="00277F13"/>
    <w:rsid w:val="00283445"/>
    <w:rsid w:val="00283A56"/>
    <w:rsid w:val="00297339"/>
    <w:rsid w:val="002A52D5"/>
    <w:rsid w:val="002A7E91"/>
    <w:rsid w:val="002B6B9F"/>
    <w:rsid w:val="002C01CE"/>
    <w:rsid w:val="002C16E8"/>
    <w:rsid w:val="002E21D2"/>
    <w:rsid w:val="002E65B6"/>
    <w:rsid w:val="002E6C61"/>
    <w:rsid w:val="002E6E5C"/>
    <w:rsid w:val="002F1FDF"/>
    <w:rsid w:val="002F4E6E"/>
    <w:rsid w:val="002F5446"/>
    <w:rsid w:val="002F687F"/>
    <w:rsid w:val="002F7743"/>
    <w:rsid w:val="0030570B"/>
    <w:rsid w:val="00306A22"/>
    <w:rsid w:val="003121A9"/>
    <w:rsid w:val="003237A1"/>
    <w:rsid w:val="0032587D"/>
    <w:rsid w:val="003268DB"/>
    <w:rsid w:val="00330106"/>
    <w:rsid w:val="00330803"/>
    <w:rsid w:val="00330DF5"/>
    <w:rsid w:val="00336572"/>
    <w:rsid w:val="003427E6"/>
    <w:rsid w:val="00350A98"/>
    <w:rsid w:val="003527C3"/>
    <w:rsid w:val="0035290D"/>
    <w:rsid w:val="0035617D"/>
    <w:rsid w:val="003602CF"/>
    <w:rsid w:val="00363E51"/>
    <w:rsid w:val="00367ECE"/>
    <w:rsid w:val="00371E18"/>
    <w:rsid w:val="00375027"/>
    <w:rsid w:val="00375315"/>
    <w:rsid w:val="003776F4"/>
    <w:rsid w:val="00377A88"/>
    <w:rsid w:val="00381F2F"/>
    <w:rsid w:val="003822A7"/>
    <w:rsid w:val="003859F0"/>
    <w:rsid w:val="00385C2D"/>
    <w:rsid w:val="00386EEC"/>
    <w:rsid w:val="003924C4"/>
    <w:rsid w:val="003935E0"/>
    <w:rsid w:val="003945DE"/>
    <w:rsid w:val="003949C1"/>
    <w:rsid w:val="00396E55"/>
    <w:rsid w:val="00397CE2"/>
    <w:rsid w:val="003A0063"/>
    <w:rsid w:val="003A3D94"/>
    <w:rsid w:val="003B47B0"/>
    <w:rsid w:val="003B66E3"/>
    <w:rsid w:val="003C5A27"/>
    <w:rsid w:val="003D3505"/>
    <w:rsid w:val="003D4286"/>
    <w:rsid w:val="003D6335"/>
    <w:rsid w:val="003E5263"/>
    <w:rsid w:val="003E6F1E"/>
    <w:rsid w:val="003F17B1"/>
    <w:rsid w:val="003F4C29"/>
    <w:rsid w:val="003F7BD4"/>
    <w:rsid w:val="00406B2C"/>
    <w:rsid w:val="00411680"/>
    <w:rsid w:val="00437BA5"/>
    <w:rsid w:val="00441BF6"/>
    <w:rsid w:val="0044289C"/>
    <w:rsid w:val="00455690"/>
    <w:rsid w:val="00460882"/>
    <w:rsid w:val="00460A2D"/>
    <w:rsid w:val="0046449E"/>
    <w:rsid w:val="00472B82"/>
    <w:rsid w:val="00480C19"/>
    <w:rsid w:val="004827F7"/>
    <w:rsid w:val="00484699"/>
    <w:rsid w:val="00491772"/>
    <w:rsid w:val="0049550C"/>
    <w:rsid w:val="0049700A"/>
    <w:rsid w:val="004A1B77"/>
    <w:rsid w:val="004A6A16"/>
    <w:rsid w:val="004B0B5A"/>
    <w:rsid w:val="004B147B"/>
    <w:rsid w:val="004C1588"/>
    <w:rsid w:val="004C28B8"/>
    <w:rsid w:val="004C6096"/>
    <w:rsid w:val="004C73BE"/>
    <w:rsid w:val="004C7B3C"/>
    <w:rsid w:val="004D1527"/>
    <w:rsid w:val="004D4EB8"/>
    <w:rsid w:val="004D7B38"/>
    <w:rsid w:val="004E26BF"/>
    <w:rsid w:val="004E6F68"/>
    <w:rsid w:val="004F0095"/>
    <w:rsid w:val="00500F7C"/>
    <w:rsid w:val="00510CFD"/>
    <w:rsid w:val="00514B97"/>
    <w:rsid w:val="00521996"/>
    <w:rsid w:val="00524414"/>
    <w:rsid w:val="00533AEB"/>
    <w:rsid w:val="00534183"/>
    <w:rsid w:val="00536B4F"/>
    <w:rsid w:val="00541DCB"/>
    <w:rsid w:val="00542154"/>
    <w:rsid w:val="005501C0"/>
    <w:rsid w:val="00565FAE"/>
    <w:rsid w:val="00576E7F"/>
    <w:rsid w:val="00583004"/>
    <w:rsid w:val="005958EE"/>
    <w:rsid w:val="0059602A"/>
    <w:rsid w:val="005A01B1"/>
    <w:rsid w:val="005A0A18"/>
    <w:rsid w:val="005A129E"/>
    <w:rsid w:val="005A62CC"/>
    <w:rsid w:val="005B3DF6"/>
    <w:rsid w:val="005C20B4"/>
    <w:rsid w:val="005C24F6"/>
    <w:rsid w:val="005C557B"/>
    <w:rsid w:val="005D03BD"/>
    <w:rsid w:val="005D2C8D"/>
    <w:rsid w:val="005D578C"/>
    <w:rsid w:val="005E2D36"/>
    <w:rsid w:val="005E3FE3"/>
    <w:rsid w:val="005F0FDF"/>
    <w:rsid w:val="005F2D3E"/>
    <w:rsid w:val="005F576C"/>
    <w:rsid w:val="0060561A"/>
    <w:rsid w:val="006056D5"/>
    <w:rsid w:val="006060FA"/>
    <w:rsid w:val="00607AD5"/>
    <w:rsid w:val="0061221C"/>
    <w:rsid w:val="00612DE5"/>
    <w:rsid w:val="00615D6F"/>
    <w:rsid w:val="006172DD"/>
    <w:rsid w:val="00636E61"/>
    <w:rsid w:val="006445B7"/>
    <w:rsid w:val="006504E1"/>
    <w:rsid w:val="00652ED9"/>
    <w:rsid w:val="006535C1"/>
    <w:rsid w:val="00663550"/>
    <w:rsid w:val="00663A96"/>
    <w:rsid w:val="00664151"/>
    <w:rsid w:val="00670303"/>
    <w:rsid w:val="00685235"/>
    <w:rsid w:val="00685EE7"/>
    <w:rsid w:val="006902D4"/>
    <w:rsid w:val="006A0628"/>
    <w:rsid w:val="006A1149"/>
    <w:rsid w:val="006A4BEA"/>
    <w:rsid w:val="006B490D"/>
    <w:rsid w:val="006B509A"/>
    <w:rsid w:val="006B61EA"/>
    <w:rsid w:val="006B68DB"/>
    <w:rsid w:val="006B79A2"/>
    <w:rsid w:val="006C264A"/>
    <w:rsid w:val="006C4DFB"/>
    <w:rsid w:val="006D0308"/>
    <w:rsid w:val="006D2295"/>
    <w:rsid w:val="006E3875"/>
    <w:rsid w:val="006E54F2"/>
    <w:rsid w:val="006E5B46"/>
    <w:rsid w:val="006E5BD8"/>
    <w:rsid w:val="006F47A7"/>
    <w:rsid w:val="00700DDC"/>
    <w:rsid w:val="00705BC1"/>
    <w:rsid w:val="00707FD2"/>
    <w:rsid w:val="007127B6"/>
    <w:rsid w:val="007157B2"/>
    <w:rsid w:val="00717D01"/>
    <w:rsid w:val="00725AB5"/>
    <w:rsid w:val="00736669"/>
    <w:rsid w:val="007517D4"/>
    <w:rsid w:val="00752A75"/>
    <w:rsid w:val="00763F89"/>
    <w:rsid w:val="007677D8"/>
    <w:rsid w:val="0077066F"/>
    <w:rsid w:val="0077282C"/>
    <w:rsid w:val="00776A9D"/>
    <w:rsid w:val="00777B9A"/>
    <w:rsid w:val="0078507D"/>
    <w:rsid w:val="00796FFC"/>
    <w:rsid w:val="007A0311"/>
    <w:rsid w:val="007A7431"/>
    <w:rsid w:val="007B01E0"/>
    <w:rsid w:val="007B10CD"/>
    <w:rsid w:val="007B229E"/>
    <w:rsid w:val="007B4270"/>
    <w:rsid w:val="007C0E0F"/>
    <w:rsid w:val="007C577F"/>
    <w:rsid w:val="007D4180"/>
    <w:rsid w:val="007E006B"/>
    <w:rsid w:val="007E146C"/>
    <w:rsid w:val="007E5119"/>
    <w:rsid w:val="007E5625"/>
    <w:rsid w:val="007F0D9B"/>
    <w:rsid w:val="00803F2A"/>
    <w:rsid w:val="008042F3"/>
    <w:rsid w:val="00804F46"/>
    <w:rsid w:val="0080603F"/>
    <w:rsid w:val="008062A7"/>
    <w:rsid w:val="00812A55"/>
    <w:rsid w:val="00815736"/>
    <w:rsid w:val="008157A3"/>
    <w:rsid w:val="00816BF5"/>
    <w:rsid w:val="00827977"/>
    <w:rsid w:val="008305FD"/>
    <w:rsid w:val="0083173C"/>
    <w:rsid w:val="008340A7"/>
    <w:rsid w:val="008403DE"/>
    <w:rsid w:val="00840B8F"/>
    <w:rsid w:val="00845E15"/>
    <w:rsid w:val="00847B9C"/>
    <w:rsid w:val="00850806"/>
    <w:rsid w:val="00851E12"/>
    <w:rsid w:val="00863F76"/>
    <w:rsid w:val="0087333A"/>
    <w:rsid w:val="008737A4"/>
    <w:rsid w:val="00876E79"/>
    <w:rsid w:val="008819BF"/>
    <w:rsid w:val="00890C2F"/>
    <w:rsid w:val="00891A6C"/>
    <w:rsid w:val="00892D97"/>
    <w:rsid w:val="008A5CD1"/>
    <w:rsid w:val="008B7F42"/>
    <w:rsid w:val="008C494E"/>
    <w:rsid w:val="008D35EB"/>
    <w:rsid w:val="008D4AC8"/>
    <w:rsid w:val="008E1D0A"/>
    <w:rsid w:val="008F458C"/>
    <w:rsid w:val="008F62A1"/>
    <w:rsid w:val="009000C9"/>
    <w:rsid w:val="00904B8F"/>
    <w:rsid w:val="00913E54"/>
    <w:rsid w:val="009219CA"/>
    <w:rsid w:val="00923653"/>
    <w:rsid w:val="0093516C"/>
    <w:rsid w:val="00937C4F"/>
    <w:rsid w:val="00946ACB"/>
    <w:rsid w:val="00954F33"/>
    <w:rsid w:val="00955CA8"/>
    <w:rsid w:val="00961ADC"/>
    <w:rsid w:val="00967719"/>
    <w:rsid w:val="00976493"/>
    <w:rsid w:val="0098694C"/>
    <w:rsid w:val="00986E89"/>
    <w:rsid w:val="009905CC"/>
    <w:rsid w:val="00991F7F"/>
    <w:rsid w:val="009B2824"/>
    <w:rsid w:val="009B6FF4"/>
    <w:rsid w:val="009B7FE1"/>
    <w:rsid w:val="009C2E97"/>
    <w:rsid w:val="009C46D7"/>
    <w:rsid w:val="009C6C2E"/>
    <w:rsid w:val="009C7E70"/>
    <w:rsid w:val="009D07F2"/>
    <w:rsid w:val="009D0B77"/>
    <w:rsid w:val="009D1EEB"/>
    <w:rsid w:val="009E1EE1"/>
    <w:rsid w:val="009F3337"/>
    <w:rsid w:val="009F729F"/>
    <w:rsid w:val="00A109BE"/>
    <w:rsid w:val="00A136E9"/>
    <w:rsid w:val="00A15071"/>
    <w:rsid w:val="00A21537"/>
    <w:rsid w:val="00A2521E"/>
    <w:rsid w:val="00A34680"/>
    <w:rsid w:val="00A37DFF"/>
    <w:rsid w:val="00A478A6"/>
    <w:rsid w:val="00A47D33"/>
    <w:rsid w:val="00A60D23"/>
    <w:rsid w:val="00A772F1"/>
    <w:rsid w:val="00A92A52"/>
    <w:rsid w:val="00A93C2E"/>
    <w:rsid w:val="00A94BFC"/>
    <w:rsid w:val="00A95284"/>
    <w:rsid w:val="00AA1133"/>
    <w:rsid w:val="00AA1662"/>
    <w:rsid w:val="00AB4BC8"/>
    <w:rsid w:val="00AB4E1B"/>
    <w:rsid w:val="00AB5427"/>
    <w:rsid w:val="00AC1355"/>
    <w:rsid w:val="00AD0204"/>
    <w:rsid w:val="00AD240E"/>
    <w:rsid w:val="00AD526A"/>
    <w:rsid w:val="00AD7010"/>
    <w:rsid w:val="00AD7B4E"/>
    <w:rsid w:val="00AE118E"/>
    <w:rsid w:val="00AE123B"/>
    <w:rsid w:val="00AF1E0F"/>
    <w:rsid w:val="00B11760"/>
    <w:rsid w:val="00B1485D"/>
    <w:rsid w:val="00B22FE6"/>
    <w:rsid w:val="00B37C65"/>
    <w:rsid w:val="00B433C6"/>
    <w:rsid w:val="00B45E8F"/>
    <w:rsid w:val="00B46051"/>
    <w:rsid w:val="00B46FF1"/>
    <w:rsid w:val="00B4738C"/>
    <w:rsid w:val="00B5363D"/>
    <w:rsid w:val="00B55E43"/>
    <w:rsid w:val="00B60E07"/>
    <w:rsid w:val="00B6476D"/>
    <w:rsid w:val="00B651C5"/>
    <w:rsid w:val="00B66C11"/>
    <w:rsid w:val="00B84546"/>
    <w:rsid w:val="00BA43D0"/>
    <w:rsid w:val="00BA7F2C"/>
    <w:rsid w:val="00BB640A"/>
    <w:rsid w:val="00BB6C1A"/>
    <w:rsid w:val="00BC1550"/>
    <w:rsid w:val="00BC4732"/>
    <w:rsid w:val="00BC6257"/>
    <w:rsid w:val="00BD1B60"/>
    <w:rsid w:val="00BD4A7C"/>
    <w:rsid w:val="00BD5001"/>
    <w:rsid w:val="00BD61B3"/>
    <w:rsid w:val="00BE0A7B"/>
    <w:rsid w:val="00BE2041"/>
    <w:rsid w:val="00BE2E9D"/>
    <w:rsid w:val="00BE5C84"/>
    <w:rsid w:val="00BE6BA6"/>
    <w:rsid w:val="00BF12B6"/>
    <w:rsid w:val="00C01E5F"/>
    <w:rsid w:val="00C16FB2"/>
    <w:rsid w:val="00C27613"/>
    <w:rsid w:val="00C305F2"/>
    <w:rsid w:val="00C3123B"/>
    <w:rsid w:val="00C322DE"/>
    <w:rsid w:val="00C34AE4"/>
    <w:rsid w:val="00C37E4A"/>
    <w:rsid w:val="00C40613"/>
    <w:rsid w:val="00C42BF4"/>
    <w:rsid w:val="00C46AF1"/>
    <w:rsid w:val="00C47F69"/>
    <w:rsid w:val="00C503DF"/>
    <w:rsid w:val="00C536A9"/>
    <w:rsid w:val="00C56424"/>
    <w:rsid w:val="00C63A63"/>
    <w:rsid w:val="00C63E72"/>
    <w:rsid w:val="00C654D1"/>
    <w:rsid w:val="00C708DD"/>
    <w:rsid w:val="00C7272B"/>
    <w:rsid w:val="00C73987"/>
    <w:rsid w:val="00C77BDA"/>
    <w:rsid w:val="00C8252F"/>
    <w:rsid w:val="00C85DF9"/>
    <w:rsid w:val="00C92DB0"/>
    <w:rsid w:val="00CA104A"/>
    <w:rsid w:val="00CA417F"/>
    <w:rsid w:val="00CB0FED"/>
    <w:rsid w:val="00CB3AAC"/>
    <w:rsid w:val="00CB6671"/>
    <w:rsid w:val="00CC0223"/>
    <w:rsid w:val="00CC3197"/>
    <w:rsid w:val="00CD30FE"/>
    <w:rsid w:val="00D0361D"/>
    <w:rsid w:val="00D0569F"/>
    <w:rsid w:val="00D07A5B"/>
    <w:rsid w:val="00D14C51"/>
    <w:rsid w:val="00D15143"/>
    <w:rsid w:val="00D16128"/>
    <w:rsid w:val="00D203F1"/>
    <w:rsid w:val="00D22E46"/>
    <w:rsid w:val="00D3072A"/>
    <w:rsid w:val="00D30883"/>
    <w:rsid w:val="00D37812"/>
    <w:rsid w:val="00D40606"/>
    <w:rsid w:val="00D4296E"/>
    <w:rsid w:val="00D52703"/>
    <w:rsid w:val="00D52FDF"/>
    <w:rsid w:val="00D53442"/>
    <w:rsid w:val="00D54C37"/>
    <w:rsid w:val="00D56988"/>
    <w:rsid w:val="00D572BC"/>
    <w:rsid w:val="00D60A50"/>
    <w:rsid w:val="00D61426"/>
    <w:rsid w:val="00D62AAF"/>
    <w:rsid w:val="00D6764B"/>
    <w:rsid w:val="00D67B17"/>
    <w:rsid w:val="00D71099"/>
    <w:rsid w:val="00D94ADA"/>
    <w:rsid w:val="00DA242F"/>
    <w:rsid w:val="00DC3DFA"/>
    <w:rsid w:val="00DC43B2"/>
    <w:rsid w:val="00DD6106"/>
    <w:rsid w:val="00DD6208"/>
    <w:rsid w:val="00DE4B39"/>
    <w:rsid w:val="00E048DB"/>
    <w:rsid w:val="00E332B9"/>
    <w:rsid w:val="00E455A7"/>
    <w:rsid w:val="00E55ACF"/>
    <w:rsid w:val="00E62D31"/>
    <w:rsid w:val="00E638EB"/>
    <w:rsid w:val="00E747B6"/>
    <w:rsid w:val="00E775EB"/>
    <w:rsid w:val="00E80611"/>
    <w:rsid w:val="00E80AAA"/>
    <w:rsid w:val="00E80C32"/>
    <w:rsid w:val="00E93331"/>
    <w:rsid w:val="00EA4FC7"/>
    <w:rsid w:val="00EB3405"/>
    <w:rsid w:val="00EB6A8B"/>
    <w:rsid w:val="00EC26E6"/>
    <w:rsid w:val="00ED7076"/>
    <w:rsid w:val="00EE01A1"/>
    <w:rsid w:val="00EE4A97"/>
    <w:rsid w:val="00EF2532"/>
    <w:rsid w:val="00EF548D"/>
    <w:rsid w:val="00F01417"/>
    <w:rsid w:val="00F05455"/>
    <w:rsid w:val="00F204ED"/>
    <w:rsid w:val="00F232F7"/>
    <w:rsid w:val="00F44F71"/>
    <w:rsid w:val="00F458D3"/>
    <w:rsid w:val="00F50133"/>
    <w:rsid w:val="00F6091C"/>
    <w:rsid w:val="00F666BB"/>
    <w:rsid w:val="00F72721"/>
    <w:rsid w:val="00F72EB6"/>
    <w:rsid w:val="00F73AF9"/>
    <w:rsid w:val="00F74A91"/>
    <w:rsid w:val="00F81BA3"/>
    <w:rsid w:val="00FA3631"/>
    <w:rsid w:val="00FA3772"/>
    <w:rsid w:val="00FA45DB"/>
    <w:rsid w:val="00FA76C8"/>
    <w:rsid w:val="00FB0559"/>
    <w:rsid w:val="00FB32BE"/>
    <w:rsid w:val="00FC3E2F"/>
    <w:rsid w:val="00FC5580"/>
    <w:rsid w:val="00FE2F57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C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5501C0"/>
    <w:pPr>
      <w:keepNext/>
      <w:numPr>
        <w:numId w:val="1"/>
      </w:numPr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5501C0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5501C0"/>
    <w:pPr>
      <w:keepNext/>
      <w:numPr>
        <w:ilvl w:val="2"/>
        <w:numId w:val="1"/>
      </w:numPr>
      <w:jc w:val="center"/>
      <w:outlineLvl w:val="2"/>
    </w:pPr>
    <w:rPr>
      <w:rFonts w:ascii="Lucida Handwriting" w:eastAsia="Arial Unicode MS" w:hAnsi="Lucida Handwriting" w:cs="Arial Unicode MS"/>
      <w:b/>
      <w:bCs/>
      <w:color w:val="0000FF"/>
      <w:sz w:val="160"/>
    </w:rPr>
  </w:style>
  <w:style w:type="paragraph" w:styleId="Ttulo5">
    <w:name w:val="heading 5"/>
    <w:basedOn w:val="Normal"/>
    <w:next w:val="Normal"/>
    <w:link w:val="Ttulo5Char"/>
    <w:qFormat/>
    <w:rsid w:val="005501C0"/>
    <w:pPr>
      <w:keepNext/>
      <w:numPr>
        <w:ilvl w:val="4"/>
        <w:numId w:val="1"/>
      </w:numPr>
      <w:jc w:val="center"/>
      <w:outlineLvl w:val="4"/>
    </w:pPr>
    <w:rPr>
      <w:rFonts w:eastAsia="Arial Unicode MS"/>
      <w:b/>
      <w:sz w:val="16"/>
    </w:rPr>
  </w:style>
  <w:style w:type="paragraph" w:styleId="Ttulo9">
    <w:name w:val="heading 9"/>
    <w:basedOn w:val="Normal"/>
    <w:next w:val="Normal"/>
    <w:qFormat/>
    <w:rsid w:val="005501C0"/>
    <w:pPr>
      <w:keepNext/>
      <w:numPr>
        <w:ilvl w:val="8"/>
        <w:numId w:val="1"/>
      </w:numPr>
      <w:ind w:left="364" w:right="254" w:firstLine="716"/>
      <w:outlineLvl w:val="8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501C0"/>
  </w:style>
  <w:style w:type="character" w:customStyle="1" w:styleId="WW-Absatz-Standardschriftart">
    <w:name w:val="WW-Absatz-Standardschriftart"/>
    <w:rsid w:val="005501C0"/>
  </w:style>
  <w:style w:type="character" w:customStyle="1" w:styleId="WW-Absatz-Standardschriftart1">
    <w:name w:val="WW-Absatz-Standardschriftart1"/>
    <w:rsid w:val="005501C0"/>
  </w:style>
  <w:style w:type="character" w:customStyle="1" w:styleId="Fontepargpadro1">
    <w:name w:val="Fonte parág. padrão1"/>
    <w:rsid w:val="005501C0"/>
  </w:style>
  <w:style w:type="character" w:styleId="Hyperlink">
    <w:name w:val="Hyperlink"/>
    <w:rsid w:val="005501C0"/>
    <w:rPr>
      <w:color w:val="0000FF"/>
      <w:u w:val="single"/>
    </w:rPr>
  </w:style>
  <w:style w:type="character" w:styleId="HiperlinkVisitado">
    <w:name w:val="FollowedHyperlink"/>
    <w:rsid w:val="005501C0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5501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5501C0"/>
    <w:rPr>
      <w:rFonts w:ascii="Verdana" w:hAnsi="Verdana"/>
      <w:b/>
      <w:bCs/>
    </w:rPr>
  </w:style>
  <w:style w:type="paragraph" w:styleId="Lista">
    <w:name w:val="List"/>
    <w:basedOn w:val="Corpodetexto"/>
    <w:rsid w:val="005501C0"/>
    <w:rPr>
      <w:rFonts w:cs="Tahoma"/>
    </w:rPr>
  </w:style>
  <w:style w:type="paragraph" w:customStyle="1" w:styleId="Legenda1">
    <w:name w:val="Legenda1"/>
    <w:basedOn w:val="Normal"/>
    <w:rsid w:val="005501C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501C0"/>
    <w:pPr>
      <w:suppressLineNumbers/>
    </w:pPr>
    <w:rPr>
      <w:rFonts w:cs="Tahoma"/>
    </w:rPr>
  </w:style>
  <w:style w:type="paragraph" w:styleId="Subttulo">
    <w:name w:val="Subtitle"/>
    <w:basedOn w:val="Normal"/>
    <w:next w:val="Corpodetexto"/>
    <w:qFormat/>
    <w:rsid w:val="005501C0"/>
    <w:pPr>
      <w:jc w:val="center"/>
    </w:pPr>
    <w:rPr>
      <w:b/>
      <w:i/>
      <w:sz w:val="16"/>
    </w:rPr>
  </w:style>
  <w:style w:type="paragraph" w:customStyle="1" w:styleId="Estruturadodocumento1">
    <w:name w:val="Estrutura do documento1"/>
    <w:basedOn w:val="Normal"/>
    <w:rsid w:val="005501C0"/>
    <w:pPr>
      <w:shd w:val="clear" w:color="auto" w:fill="000080"/>
    </w:pPr>
    <w:rPr>
      <w:rFonts w:ascii="Tahoma" w:hAnsi="Tahoma"/>
    </w:rPr>
  </w:style>
  <w:style w:type="paragraph" w:customStyle="1" w:styleId="TableContents">
    <w:name w:val="Table Contents"/>
    <w:basedOn w:val="Normal"/>
    <w:rsid w:val="005501C0"/>
    <w:pPr>
      <w:widowControl w:val="0"/>
      <w:suppressLineNumbers/>
    </w:pPr>
    <w:rPr>
      <w:rFonts w:eastAsia="Lucida Sans Unicode"/>
      <w:lang w:val="en-US"/>
    </w:rPr>
  </w:style>
  <w:style w:type="paragraph" w:customStyle="1" w:styleId="TableHeading">
    <w:name w:val="Table Heading"/>
    <w:basedOn w:val="TableContents"/>
    <w:rsid w:val="005501C0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5501C0"/>
  </w:style>
  <w:style w:type="paragraph" w:customStyle="1" w:styleId="Contedodatabela">
    <w:name w:val="Conteúdo da tabela"/>
    <w:basedOn w:val="Normal"/>
    <w:rsid w:val="005501C0"/>
    <w:pPr>
      <w:suppressLineNumbers/>
    </w:pPr>
  </w:style>
  <w:style w:type="paragraph" w:customStyle="1" w:styleId="Ttulodatabela">
    <w:name w:val="Título da tabela"/>
    <w:basedOn w:val="Contedodatabela"/>
    <w:rsid w:val="005501C0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0570B"/>
    <w:pPr>
      <w:ind w:left="720"/>
      <w:contextualSpacing/>
    </w:pPr>
  </w:style>
  <w:style w:type="paragraph" w:styleId="Cabealho">
    <w:name w:val="header"/>
    <w:basedOn w:val="Normal"/>
    <w:link w:val="CabealhoChar"/>
    <w:rsid w:val="00495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9550C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955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9550C"/>
    <w:rPr>
      <w:sz w:val="24"/>
      <w:szCs w:val="24"/>
      <w:lang w:eastAsia="ar-SA"/>
    </w:rPr>
  </w:style>
  <w:style w:type="character" w:customStyle="1" w:styleId="Ttulo5Char">
    <w:name w:val="Título 5 Char"/>
    <w:link w:val="Ttulo5"/>
    <w:rsid w:val="0049550C"/>
    <w:rPr>
      <w:rFonts w:eastAsia="Arial Unicode MS"/>
      <w:b/>
      <w:sz w:val="16"/>
      <w:szCs w:val="24"/>
      <w:lang w:eastAsia="ar-SA"/>
    </w:rPr>
  </w:style>
  <w:style w:type="paragraph" w:styleId="NormalWeb">
    <w:name w:val="Normal (Web)"/>
    <w:basedOn w:val="Normal"/>
    <w:uiPriority w:val="99"/>
    <w:rsid w:val="003E6F1E"/>
  </w:style>
  <w:style w:type="paragraph" w:customStyle="1" w:styleId="PargrafodaLista1">
    <w:name w:val="Parágrafo da Lista1"/>
    <w:basedOn w:val="Normal"/>
    <w:rsid w:val="00A93C2E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6148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1253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HighTech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amanda.paula</cp:lastModifiedBy>
  <cp:revision>49</cp:revision>
  <cp:lastPrinted>2012-12-06T20:18:00Z</cp:lastPrinted>
  <dcterms:created xsi:type="dcterms:W3CDTF">2019-06-12T13:55:00Z</dcterms:created>
  <dcterms:modified xsi:type="dcterms:W3CDTF">2019-06-12T14:37:00Z</dcterms:modified>
</cp:coreProperties>
</file>